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EE4C8" w14:textId="77777777" w:rsidR="001C2933" w:rsidRDefault="001C2933" w:rsidP="001C2933">
      <w:pPr>
        <w:pStyle w:val="Details"/>
        <w:spacing w:line="280" w:lineRule="exact"/>
        <w:ind w:left="0"/>
        <w:jc w:val="left"/>
        <w:rPr>
          <w:rFonts w:ascii="Montserrat" w:hAnsi="Montserrat"/>
          <w:b/>
          <w:bCs/>
          <w:color w:val="0094C8"/>
          <w:sz w:val="32"/>
          <w:szCs w:val="32"/>
        </w:rPr>
      </w:pPr>
    </w:p>
    <w:p w14:paraId="69EB8CDE" w14:textId="77777777" w:rsidR="001C2933" w:rsidRPr="001C2933" w:rsidRDefault="001C2933" w:rsidP="00B83588">
      <w:pPr>
        <w:pStyle w:val="Details"/>
        <w:spacing w:line="280" w:lineRule="exact"/>
        <w:ind w:left="0"/>
        <w:rPr>
          <w:rFonts w:ascii="Montserrat" w:hAnsi="Montserrat"/>
          <w:b/>
          <w:bCs/>
          <w:color w:val="0094C8"/>
          <w:sz w:val="32"/>
          <w:szCs w:val="32"/>
        </w:rPr>
      </w:pPr>
      <w:r w:rsidRPr="001C2933">
        <w:rPr>
          <w:rFonts w:ascii="Montserrat" w:hAnsi="Montserrat"/>
          <w:b/>
          <w:bCs/>
          <w:color w:val="0094C8"/>
          <w:sz w:val="32"/>
          <w:szCs w:val="32"/>
        </w:rPr>
        <w:t>JOB DESCRIPTION</w:t>
      </w:r>
    </w:p>
    <w:p w14:paraId="0C88140B" w14:textId="42C12F3A" w:rsidR="00554276" w:rsidRDefault="00716D8B" w:rsidP="00FC14D1">
      <w:pPr>
        <w:pStyle w:val="Details"/>
        <w:spacing w:line="280" w:lineRule="exact"/>
        <w:ind w:left="0"/>
        <w:jc w:val="left"/>
        <w:rPr>
          <w:rStyle w:val="Strong"/>
          <w:rFonts w:ascii="Montserrat" w:eastAsiaTheme="majorEastAsia" w:hAnsi="Montserrat"/>
          <w:b w:val="0"/>
          <w:bCs w:val="0"/>
          <w:color w:val="003649"/>
        </w:rPr>
      </w:pPr>
      <w:r>
        <w:rPr>
          <w:rFonts w:ascii="Montserrat" w:hAnsi="Montserrat"/>
          <w:b/>
          <w:bCs/>
          <w:color w:val="003649"/>
        </w:rPr>
        <w:t>Job Title</w:t>
      </w:r>
      <w:r w:rsidR="00A3439E" w:rsidRPr="00716D8B">
        <w:rPr>
          <w:rFonts w:ascii="Montserrat" w:hAnsi="Montserrat"/>
          <w:color w:val="003649"/>
        </w:rPr>
        <w:t>:</w:t>
      </w:r>
      <w:r w:rsidR="005614C2">
        <w:rPr>
          <w:rFonts w:ascii="Montserrat" w:hAnsi="Montserrat"/>
          <w:color w:val="003649"/>
        </w:rPr>
        <w:t xml:space="preserve"> </w:t>
      </w:r>
      <w:r w:rsidR="00515252" w:rsidRPr="00A905AB">
        <w:rPr>
          <w:rFonts w:ascii="Montserrat" w:hAnsi="Montserrat"/>
          <w:color w:val="003649"/>
        </w:rPr>
        <w:t xml:space="preserve"> </w:t>
      </w:r>
      <w:r w:rsidR="00F07B41">
        <w:rPr>
          <w:rFonts w:ascii="Montserrat" w:hAnsi="Montserrat"/>
          <w:color w:val="003649"/>
        </w:rPr>
        <w:t>Director of Marketing</w:t>
      </w:r>
      <w:r w:rsidRPr="00A905AB">
        <w:rPr>
          <w:rFonts w:ascii="Montserrat" w:hAnsi="Montserrat"/>
          <w:color w:val="003649"/>
        </w:rPr>
        <w:t xml:space="preserve"> </w:t>
      </w:r>
      <w:r w:rsidR="00A3439E" w:rsidRPr="00A905AB">
        <w:rPr>
          <w:rFonts w:ascii="Montserrat" w:hAnsi="Montserrat"/>
          <w:color w:val="003649"/>
        </w:rPr>
        <w:br/>
      </w:r>
      <w:r>
        <w:rPr>
          <w:rFonts w:ascii="Montserrat" w:hAnsi="Montserrat"/>
          <w:b/>
          <w:color w:val="003649"/>
        </w:rPr>
        <w:t>Reports to</w:t>
      </w:r>
      <w:r w:rsidR="00A3439E" w:rsidRPr="00A905AB">
        <w:rPr>
          <w:rFonts w:ascii="Montserrat" w:hAnsi="Montserrat"/>
          <w:color w:val="003649"/>
        </w:rPr>
        <w:t>:</w:t>
      </w:r>
      <w:r w:rsidR="004A131F">
        <w:rPr>
          <w:rFonts w:ascii="Montserrat" w:hAnsi="Montserrat"/>
          <w:color w:val="003649"/>
        </w:rPr>
        <w:t xml:space="preserve"> </w:t>
      </w:r>
      <w:r w:rsidR="00515252" w:rsidRPr="00A905AB">
        <w:rPr>
          <w:rFonts w:ascii="Montserrat" w:hAnsi="Montserrat"/>
          <w:color w:val="003649"/>
        </w:rPr>
        <w:t xml:space="preserve"> </w:t>
      </w:r>
      <w:r w:rsidR="0095189D">
        <w:rPr>
          <w:rFonts w:ascii="Montserrat" w:hAnsi="Montserrat"/>
          <w:color w:val="003649"/>
        </w:rPr>
        <w:t xml:space="preserve">Chief </w:t>
      </w:r>
      <w:r w:rsidR="00133F52">
        <w:rPr>
          <w:rFonts w:ascii="Montserrat" w:hAnsi="Montserrat"/>
          <w:color w:val="003649"/>
        </w:rPr>
        <w:t>Marketing</w:t>
      </w:r>
      <w:r w:rsidR="0095189D">
        <w:rPr>
          <w:rFonts w:ascii="Montserrat" w:hAnsi="Montserrat"/>
          <w:color w:val="003649"/>
        </w:rPr>
        <w:t xml:space="preserve"> Officer</w:t>
      </w:r>
      <w:r w:rsidR="00A3439E" w:rsidRPr="00A905AB">
        <w:rPr>
          <w:rFonts w:ascii="Montserrat" w:hAnsi="Montserrat"/>
          <w:color w:val="003649"/>
        </w:rPr>
        <w:br/>
      </w:r>
      <w:r>
        <w:rPr>
          <w:rFonts w:ascii="Montserrat" w:hAnsi="Montserrat"/>
          <w:b/>
          <w:color w:val="003649"/>
        </w:rPr>
        <w:t>Location</w:t>
      </w:r>
      <w:r w:rsidR="00A3439E" w:rsidRPr="00A905AB">
        <w:rPr>
          <w:rFonts w:ascii="Montserrat" w:hAnsi="Montserrat"/>
          <w:color w:val="003649"/>
        </w:rPr>
        <w:t>:</w:t>
      </w:r>
      <w:r w:rsidR="00515252" w:rsidRPr="00A905AB">
        <w:rPr>
          <w:rFonts w:ascii="Montserrat" w:hAnsi="Montserrat"/>
          <w:color w:val="003649"/>
        </w:rPr>
        <w:t xml:space="preserve">  </w:t>
      </w:r>
      <w:r>
        <w:rPr>
          <w:rFonts w:ascii="Montserrat" w:hAnsi="Montserrat"/>
          <w:color w:val="003649"/>
        </w:rPr>
        <w:t>Spartanburg, SC</w:t>
      </w:r>
      <w:r w:rsidR="00A3439E" w:rsidRPr="00A905AB">
        <w:rPr>
          <w:rFonts w:ascii="Montserrat" w:hAnsi="Montserrat"/>
          <w:color w:val="003649"/>
        </w:rPr>
        <w:br/>
      </w:r>
      <w:r>
        <w:rPr>
          <w:rFonts w:ascii="Montserrat" w:hAnsi="Montserrat"/>
          <w:b/>
          <w:color w:val="003649"/>
        </w:rPr>
        <w:t>FLSA Classification</w:t>
      </w:r>
      <w:r w:rsidR="00A3439E" w:rsidRPr="00A905AB">
        <w:rPr>
          <w:rFonts w:ascii="Montserrat" w:hAnsi="Montserrat"/>
          <w:color w:val="003649"/>
        </w:rPr>
        <w:t>:</w:t>
      </w:r>
      <w:r w:rsidR="00515252" w:rsidRPr="00A905AB">
        <w:rPr>
          <w:rFonts w:ascii="Montserrat" w:hAnsi="Montserrat"/>
          <w:color w:val="003649"/>
        </w:rPr>
        <w:t xml:space="preserve"> </w:t>
      </w:r>
      <w:r>
        <w:rPr>
          <w:rStyle w:val="Strong"/>
          <w:rFonts w:ascii="Montserrat" w:eastAsiaTheme="majorEastAsia" w:hAnsi="Montserrat"/>
          <w:b w:val="0"/>
          <w:bCs w:val="0"/>
          <w:color w:val="003649"/>
        </w:rPr>
        <w:t>Exempt</w:t>
      </w:r>
    </w:p>
    <w:p w14:paraId="5B7592FB" w14:textId="77777777" w:rsidR="00554276" w:rsidRPr="00A905AB" w:rsidRDefault="007228AA" w:rsidP="00716D8B">
      <w:pPr>
        <w:pStyle w:val="ListNumber"/>
        <w:numPr>
          <w:ilvl w:val="0"/>
          <w:numId w:val="0"/>
        </w:numPr>
        <w:rPr>
          <w:color w:val="003649"/>
        </w:rPr>
      </w:pPr>
      <w:r>
        <w:rPr>
          <w:rFonts w:eastAsiaTheme="majorEastAsia"/>
          <w:color w:val="003649"/>
        </w:rPr>
        <w:t>POSITION SUMMARY</w:t>
      </w:r>
    </w:p>
    <w:p w14:paraId="4E35BB02" w14:textId="66F2A260" w:rsidR="00A55046" w:rsidRPr="00A55046" w:rsidRDefault="00154460" w:rsidP="00A55046">
      <w:pPr>
        <w:rPr>
          <w:color w:val="003649"/>
        </w:rPr>
      </w:pPr>
      <w:r>
        <w:rPr>
          <w:color w:val="003649"/>
        </w:rPr>
        <w:t>Under guidance of the Chief Marketing Officer,</w:t>
      </w:r>
      <w:r w:rsidR="00A55046">
        <w:rPr>
          <w:color w:val="003649"/>
        </w:rPr>
        <w:t xml:space="preserve"> the </w:t>
      </w:r>
      <w:r w:rsidR="00133F52">
        <w:rPr>
          <w:color w:val="003649"/>
        </w:rPr>
        <w:t xml:space="preserve">Director of </w:t>
      </w:r>
      <w:r w:rsidR="00A55046">
        <w:rPr>
          <w:color w:val="003649"/>
        </w:rPr>
        <w:t>Marketing will</w:t>
      </w:r>
      <w:r w:rsidR="00A55046" w:rsidRPr="00A55046">
        <w:rPr>
          <w:color w:val="003649"/>
        </w:rPr>
        <w:t xml:space="preserve"> </w:t>
      </w:r>
      <w:r>
        <w:rPr>
          <w:color w:val="003649"/>
        </w:rPr>
        <w:t xml:space="preserve">develop and </w:t>
      </w:r>
      <w:r w:rsidR="00FE0F69">
        <w:rPr>
          <w:color w:val="003649"/>
        </w:rPr>
        <w:t>implement</w:t>
      </w:r>
      <w:r w:rsidR="00C47654">
        <w:rPr>
          <w:color w:val="003649"/>
        </w:rPr>
        <w:t xml:space="preserve"> a cohesive</w:t>
      </w:r>
      <w:r w:rsidR="00FE0F69">
        <w:rPr>
          <w:color w:val="003649"/>
        </w:rPr>
        <w:t xml:space="preserve"> strateg</w:t>
      </w:r>
      <w:r w:rsidR="00C47654">
        <w:rPr>
          <w:color w:val="003649"/>
        </w:rPr>
        <w:t>y</w:t>
      </w:r>
      <w:r w:rsidR="00FE0F69">
        <w:rPr>
          <w:color w:val="003649"/>
        </w:rPr>
        <w:t xml:space="preserve"> to market Spartanburg </w:t>
      </w:r>
      <w:r w:rsidR="00BE257C">
        <w:rPr>
          <w:color w:val="003649"/>
        </w:rPr>
        <w:t xml:space="preserve">County </w:t>
      </w:r>
      <w:r w:rsidR="00FE0F69">
        <w:rPr>
          <w:color w:val="003649"/>
        </w:rPr>
        <w:t>as a destination</w:t>
      </w:r>
      <w:r w:rsidR="001E6F65">
        <w:rPr>
          <w:color w:val="003649"/>
        </w:rPr>
        <w:t xml:space="preserve"> to live, work, play and invest.</w:t>
      </w:r>
      <w:r w:rsidR="00C47654">
        <w:rPr>
          <w:color w:val="003649"/>
        </w:rPr>
        <w:t xml:space="preserve"> Additionally, the Director of Marketing will </w:t>
      </w:r>
      <w:r w:rsidR="00AE30E9">
        <w:rPr>
          <w:color w:val="003649"/>
        </w:rPr>
        <w:t>develop and implement marketing</w:t>
      </w:r>
      <w:r w:rsidR="00EF7003">
        <w:rPr>
          <w:color w:val="003649"/>
        </w:rPr>
        <w:t xml:space="preserve"> campaigns that advance</w:t>
      </w:r>
      <w:r w:rsidR="009D55C7">
        <w:rPr>
          <w:color w:val="003649"/>
        </w:rPr>
        <w:t xml:space="preserve"> the initiatives of </w:t>
      </w:r>
      <w:r w:rsidR="00AE30E9">
        <w:rPr>
          <w:color w:val="003649"/>
        </w:rPr>
        <w:t xml:space="preserve">OneSpartanburg, </w:t>
      </w:r>
      <w:r w:rsidR="0011242B">
        <w:rPr>
          <w:color w:val="003649"/>
        </w:rPr>
        <w:t>Inc.</w:t>
      </w:r>
      <w:r w:rsidR="00FE3820">
        <w:rPr>
          <w:color w:val="003649"/>
        </w:rPr>
        <w:t xml:space="preserve"> and</w:t>
      </w:r>
      <w:r w:rsidR="00281D37">
        <w:rPr>
          <w:color w:val="003649"/>
        </w:rPr>
        <w:t xml:space="preserve"> </w:t>
      </w:r>
      <w:r w:rsidR="00ED7349">
        <w:rPr>
          <w:color w:val="003649"/>
        </w:rPr>
        <w:t>Experience Spartanburg</w:t>
      </w:r>
      <w:r w:rsidR="00A55046">
        <w:rPr>
          <w:color w:val="003649"/>
        </w:rPr>
        <w:t>.</w:t>
      </w:r>
      <w:r w:rsidR="00A55046" w:rsidRPr="00A55046">
        <w:rPr>
          <w:color w:val="003649"/>
        </w:rPr>
        <w:t xml:space="preserve"> </w:t>
      </w:r>
    </w:p>
    <w:p w14:paraId="06349D30" w14:textId="77777777" w:rsidR="0015180F" w:rsidRPr="0027629D" w:rsidRDefault="007228AA" w:rsidP="00716D8B">
      <w:pPr>
        <w:pStyle w:val="ListNumber"/>
        <w:numPr>
          <w:ilvl w:val="0"/>
          <w:numId w:val="0"/>
        </w:numPr>
        <w:ind w:left="173" w:hanging="173"/>
        <w:rPr>
          <w:color w:val="003649"/>
        </w:rPr>
      </w:pPr>
      <w:r>
        <w:rPr>
          <w:rFonts w:eastAsiaTheme="majorEastAsia"/>
          <w:color w:val="003649"/>
        </w:rPr>
        <w:t xml:space="preserve">POSITION </w:t>
      </w:r>
      <w:r w:rsidRPr="0027629D">
        <w:rPr>
          <w:rFonts w:eastAsiaTheme="majorEastAsia"/>
          <w:color w:val="003649"/>
        </w:rPr>
        <w:t>RESPONSIBILITIES: Essential duties and tasks to be performed include</w:t>
      </w:r>
    </w:p>
    <w:p w14:paraId="100CB6F2" w14:textId="7294126A" w:rsidR="00A14BE2" w:rsidRPr="00A14BE2" w:rsidRDefault="00B344C7" w:rsidP="00A14BE2">
      <w:pPr>
        <w:pStyle w:val="ListParagraph"/>
        <w:numPr>
          <w:ilvl w:val="0"/>
          <w:numId w:val="47"/>
        </w:numPr>
        <w:rPr>
          <w:color w:val="003649"/>
        </w:rPr>
      </w:pPr>
      <w:r w:rsidRPr="00B344C7">
        <w:rPr>
          <w:color w:val="003649"/>
        </w:rPr>
        <w:t>Lead the implementation of a cohesive place marketing strategy that drives talent attraction, economic investment, and tourism</w:t>
      </w:r>
      <w:r w:rsidR="00A14BE2">
        <w:rPr>
          <w:color w:val="003649"/>
        </w:rPr>
        <w:t>.</w:t>
      </w:r>
    </w:p>
    <w:p w14:paraId="09958A23" w14:textId="42847582" w:rsidR="00BB7318" w:rsidRDefault="00827466" w:rsidP="003056D4">
      <w:pPr>
        <w:pStyle w:val="ListParagraph"/>
        <w:numPr>
          <w:ilvl w:val="0"/>
          <w:numId w:val="47"/>
        </w:numPr>
        <w:rPr>
          <w:color w:val="003649"/>
        </w:rPr>
      </w:pPr>
      <w:r w:rsidRPr="00827466">
        <w:rPr>
          <w:color w:val="003649"/>
        </w:rPr>
        <w:t>Develop and implement data-driven marketing strategies to impact visitation across Spartanburg County.</w:t>
      </w:r>
    </w:p>
    <w:p w14:paraId="5AB85CF3" w14:textId="65401966" w:rsidR="00AE50F3" w:rsidRPr="00F76EAF" w:rsidRDefault="00AE50F3" w:rsidP="002470D3">
      <w:pPr>
        <w:pStyle w:val="ListParagraph"/>
        <w:numPr>
          <w:ilvl w:val="0"/>
          <w:numId w:val="47"/>
        </w:numPr>
        <w:rPr>
          <w:color w:val="003649"/>
        </w:rPr>
      </w:pPr>
      <w:r>
        <w:rPr>
          <w:rFonts w:eastAsiaTheme="majorEastAsia"/>
          <w:color w:val="003649"/>
        </w:rPr>
        <w:t>Lead development and execution of multi-channel marketing campaigns for a variety of OneSpartanburg, Inc.</w:t>
      </w:r>
      <w:r w:rsidR="005D3BBD">
        <w:rPr>
          <w:rFonts w:eastAsiaTheme="majorEastAsia"/>
          <w:color w:val="003649"/>
        </w:rPr>
        <w:t xml:space="preserve"> and </w:t>
      </w:r>
      <w:r w:rsidR="005C1D5B">
        <w:rPr>
          <w:rFonts w:eastAsiaTheme="majorEastAsia"/>
          <w:color w:val="003649"/>
        </w:rPr>
        <w:t>Experience Spar</w:t>
      </w:r>
      <w:r w:rsidR="005D3BBD">
        <w:rPr>
          <w:rFonts w:eastAsiaTheme="majorEastAsia"/>
          <w:color w:val="003649"/>
        </w:rPr>
        <w:t xml:space="preserve">tanburg </w:t>
      </w:r>
      <w:r>
        <w:rPr>
          <w:rFonts w:eastAsiaTheme="majorEastAsia"/>
          <w:color w:val="003649"/>
        </w:rPr>
        <w:t xml:space="preserve">initiatives. </w:t>
      </w:r>
    </w:p>
    <w:p w14:paraId="03958F59" w14:textId="5A62F6D9" w:rsidR="00F76EAF" w:rsidRPr="00F76EAF" w:rsidRDefault="00F76EAF" w:rsidP="00F76EAF">
      <w:pPr>
        <w:pStyle w:val="ListParagraph"/>
        <w:numPr>
          <w:ilvl w:val="0"/>
          <w:numId w:val="47"/>
        </w:numPr>
        <w:rPr>
          <w:color w:val="003649"/>
        </w:rPr>
      </w:pPr>
      <w:r>
        <w:rPr>
          <w:rFonts w:eastAsiaTheme="majorEastAsia"/>
          <w:color w:val="003649"/>
        </w:rPr>
        <w:t>Identify opportunities to improve</w:t>
      </w:r>
      <w:r w:rsidRPr="0027629D">
        <w:rPr>
          <w:rFonts w:eastAsiaTheme="majorEastAsia"/>
          <w:color w:val="003649"/>
        </w:rPr>
        <w:t xml:space="preserve"> digital footprints of </w:t>
      </w:r>
      <w:r w:rsidR="00676243">
        <w:rPr>
          <w:rFonts w:eastAsiaTheme="majorEastAsia"/>
          <w:color w:val="003649"/>
        </w:rPr>
        <w:t>Experience Spartanburg</w:t>
      </w:r>
      <w:r w:rsidRPr="0027629D">
        <w:rPr>
          <w:rFonts w:eastAsiaTheme="majorEastAsia"/>
          <w:color w:val="003649"/>
        </w:rPr>
        <w:t xml:space="preserve"> and OneSpartanburg, Inc. through </w:t>
      </w:r>
      <w:r>
        <w:rPr>
          <w:rFonts w:eastAsiaTheme="majorEastAsia"/>
          <w:color w:val="003649"/>
        </w:rPr>
        <w:t>digital marketing best practices; implement and report on improvements</w:t>
      </w:r>
    </w:p>
    <w:p w14:paraId="2828D5A1" w14:textId="4AAAB87D" w:rsidR="002470D3" w:rsidRPr="005D3BBD" w:rsidRDefault="002470D3" w:rsidP="005D3BBD">
      <w:pPr>
        <w:pStyle w:val="ListParagraph"/>
        <w:numPr>
          <w:ilvl w:val="0"/>
          <w:numId w:val="47"/>
        </w:numPr>
        <w:rPr>
          <w:color w:val="003649"/>
        </w:rPr>
      </w:pPr>
      <w:r>
        <w:rPr>
          <w:rFonts w:eastAsiaTheme="majorEastAsia"/>
          <w:color w:val="003649"/>
        </w:rPr>
        <w:t>Manage partnerships w</w:t>
      </w:r>
      <w:r w:rsidRPr="0027629D">
        <w:rPr>
          <w:rFonts w:eastAsiaTheme="majorEastAsia"/>
          <w:color w:val="003649"/>
        </w:rPr>
        <w:t>ith marketing agencies</w:t>
      </w:r>
      <w:r>
        <w:rPr>
          <w:rFonts w:eastAsiaTheme="majorEastAsia"/>
          <w:color w:val="003649"/>
        </w:rPr>
        <w:t>, contractors and vendors</w:t>
      </w:r>
      <w:r w:rsidRPr="0027629D">
        <w:rPr>
          <w:rFonts w:eastAsiaTheme="majorEastAsia"/>
          <w:color w:val="003649"/>
        </w:rPr>
        <w:t xml:space="preserve"> as needed to ensure campaigns </w:t>
      </w:r>
      <w:r>
        <w:rPr>
          <w:rFonts w:eastAsiaTheme="majorEastAsia"/>
          <w:color w:val="003649"/>
        </w:rPr>
        <w:t xml:space="preserve">and marketing projects </w:t>
      </w:r>
      <w:r w:rsidRPr="0027629D">
        <w:rPr>
          <w:rFonts w:eastAsiaTheme="majorEastAsia"/>
          <w:color w:val="003649"/>
        </w:rPr>
        <w:t xml:space="preserve">achieve established goals </w:t>
      </w:r>
    </w:p>
    <w:p w14:paraId="551AD07D" w14:textId="3B573633" w:rsidR="002D0621" w:rsidRPr="002D0621" w:rsidRDefault="002D0621" w:rsidP="002D0621">
      <w:pPr>
        <w:pStyle w:val="ListParagraph"/>
        <w:numPr>
          <w:ilvl w:val="0"/>
          <w:numId w:val="47"/>
        </w:numPr>
        <w:rPr>
          <w:color w:val="003649"/>
        </w:rPr>
      </w:pPr>
      <w:r w:rsidRPr="0027629D">
        <w:rPr>
          <w:rFonts w:eastAsiaTheme="majorEastAsia"/>
          <w:color w:val="003649"/>
        </w:rPr>
        <w:t>Develop and lead the implementation of an annual social media and email marketing strategy that promotes Spartanburg</w:t>
      </w:r>
      <w:r w:rsidR="007F5915">
        <w:rPr>
          <w:rFonts w:eastAsiaTheme="majorEastAsia"/>
          <w:color w:val="003649"/>
        </w:rPr>
        <w:t xml:space="preserve"> County</w:t>
      </w:r>
      <w:r w:rsidRPr="0027629D">
        <w:rPr>
          <w:rFonts w:eastAsiaTheme="majorEastAsia"/>
          <w:color w:val="003649"/>
        </w:rPr>
        <w:t xml:space="preserve"> as a destination</w:t>
      </w:r>
      <w:r w:rsidR="00FC0622">
        <w:rPr>
          <w:rFonts w:eastAsiaTheme="majorEastAsia"/>
          <w:color w:val="003649"/>
        </w:rPr>
        <w:t xml:space="preserve">. </w:t>
      </w:r>
    </w:p>
    <w:p w14:paraId="5B3EE40B" w14:textId="5ABC539C" w:rsidR="004D4A42" w:rsidRDefault="004D4A42" w:rsidP="00657F7C">
      <w:pPr>
        <w:pStyle w:val="ListParagraph"/>
        <w:numPr>
          <w:ilvl w:val="0"/>
          <w:numId w:val="47"/>
        </w:numPr>
        <w:rPr>
          <w:color w:val="003649"/>
        </w:rPr>
      </w:pPr>
      <w:r>
        <w:rPr>
          <w:color w:val="003649"/>
        </w:rPr>
        <w:t>Report on the impact and effectiveness of marketing efforts to appropriate function leaders</w:t>
      </w:r>
      <w:r w:rsidR="002637DD">
        <w:rPr>
          <w:color w:val="003649"/>
        </w:rPr>
        <w:t>.</w:t>
      </w:r>
    </w:p>
    <w:p w14:paraId="096FE0BC" w14:textId="05E05F6B" w:rsidR="00657F7C" w:rsidRPr="0027629D" w:rsidRDefault="003B1D9F" w:rsidP="00657F7C">
      <w:pPr>
        <w:pStyle w:val="ListParagraph"/>
        <w:numPr>
          <w:ilvl w:val="0"/>
          <w:numId w:val="47"/>
        </w:numPr>
        <w:rPr>
          <w:color w:val="003649"/>
        </w:rPr>
      </w:pPr>
      <w:r>
        <w:rPr>
          <w:color w:val="003649"/>
        </w:rPr>
        <w:t>Leverage communications, design and social</w:t>
      </w:r>
      <w:r w:rsidR="00F76EAF">
        <w:rPr>
          <w:color w:val="003649"/>
        </w:rPr>
        <w:t xml:space="preserve"> media expertise of </w:t>
      </w:r>
      <w:proofErr w:type="spellStart"/>
      <w:r w:rsidR="00F76EAF">
        <w:rPr>
          <w:color w:val="003649"/>
        </w:rPr>
        <w:t>MarComm</w:t>
      </w:r>
      <w:proofErr w:type="spellEnd"/>
      <w:r w:rsidR="00F76EAF">
        <w:rPr>
          <w:color w:val="003649"/>
        </w:rPr>
        <w:t xml:space="preserve"> team members</w:t>
      </w:r>
      <w:r>
        <w:rPr>
          <w:color w:val="003649"/>
        </w:rPr>
        <w:t xml:space="preserve"> </w:t>
      </w:r>
    </w:p>
    <w:p w14:paraId="02826B3A" w14:textId="53F43B7A" w:rsidR="008B6283" w:rsidRPr="0027629D" w:rsidRDefault="00783B4E" w:rsidP="00DD38AE">
      <w:pPr>
        <w:pStyle w:val="ListParagraph"/>
        <w:numPr>
          <w:ilvl w:val="0"/>
          <w:numId w:val="47"/>
        </w:numPr>
        <w:rPr>
          <w:color w:val="003649"/>
        </w:rPr>
      </w:pPr>
      <w:r>
        <w:rPr>
          <w:rFonts w:eastAsiaTheme="majorEastAsia"/>
          <w:color w:val="003649"/>
        </w:rPr>
        <w:t>Stay current with marketing and social media trends and incorporate them into strategy</w:t>
      </w:r>
    </w:p>
    <w:p w14:paraId="195DBFDB" w14:textId="77777777" w:rsidR="009F4E19" w:rsidRPr="00716D8B" w:rsidRDefault="00716D8B" w:rsidP="00716D8B">
      <w:pPr>
        <w:pStyle w:val="ListParagraph"/>
        <w:numPr>
          <w:ilvl w:val="0"/>
          <w:numId w:val="47"/>
        </w:numPr>
        <w:rPr>
          <w:color w:val="003649"/>
          <w:lang w:val="en-GB"/>
        </w:rPr>
      </w:pPr>
      <w:r>
        <w:rPr>
          <w:rFonts w:eastAsiaTheme="majorEastAsia"/>
          <w:color w:val="003649"/>
        </w:rPr>
        <w:t>Additional duties as assigned</w:t>
      </w:r>
    </w:p>
    <w:p w14:paraId="3C95F9CB" w14:textId="77777777" w:rsidR="00D50D23" w:rsidRPr="00A905AB" w:rsidRDefault="007228AA" w:rsidP="00716D8B">
      <w:pPr>
        <w:pStyle w:val="ListNumber"/>
        <w:numPr>
          <w:ilvl w:val="0"/>
          <w:numId w:val="0"/>
        </w:numPr>
        <w:rPr>
          <w:color w:val="003649"/>
        </w:rPr>
      </w:pPr>
      <w:r>
        <w:rPr>
          <w:color w:val="003649"/>
        </w:rPr>
        <w:t>ESSENTIAL SKILLS &amp; EXPERIENCE: Minimum requirements to perform this role include</w:t>
      </w:r>
      <w:r w:rsidR="00716D8B">
        <w:rPr>
          <w:color w:val="003649"/>
        </w:rPr>
        <w:t xml:space="preserve"> </w:t>
      </w:r>
    </w:p>
    <w:p w14:paraId="609CB44A" w14:textId="0C4193B1" w:rsidR="007228AA" w:rsidRPr="00716D8B" w:rsidRDefault="00083E58" w:rsidP="007228AA">
      <w:pPr>
        <w:pStyle w:val="ListParagraph"/>
        <w:numPr>
          <w:ilvl w:val="0"/>
          <w:numId w:val="47"/>
        </w:numPr>
        <w:rPr>
          <w:color w:val="003649"/>
        </w:rPr>
      </w:pPr>
      <w:r>
        <w:rPr>
          <w:rFonts w:eastAsiaTheme="majorEastAsia"/>
          <w:color w:val="003649"/>
        </w:rPr>
        <w:t>Degree in a related field (marketing, advertising)</w:t>
      </w:r>
    </w:p>
    <w:p w14:paraId="1104FBF3" w14:textId="5EBDE914" w:rsidR="00942082" w:rsidRDefault="004D4A42" w:rsidP="007228AA">
      <w:pPr>
        <w:pStyle w:val="ListParagraph"/>
        <w:numPr>
          <w:ilvl w:val="0"/>
          <w:numId w:val="47"/>
        </w:numPr>
        <w:rPr>
          <w:color w:val="003649"/>
        </w:rPr>
      </w:pPr>
      <w:r>
        <w:rPr>
          <w:color w:val="003649"/>
        </w:rPr>
        <w:t>Three</w:t>
      </w:r>
      <w:r w:rsidR="00361A58">
        <w:rPr>
          <w:color w:val="003649"/>
        </w:rPr>
        <w:t xml:space="preserve"> </w:t>
      </w:r>
      <w:r w:rsidR="008A6B94">
        <w:rPr>
          <w:color w:val="003649"/>
        </w:rPr>
        <w:t>years or more experience</w:t>
      </w:r>
      <w:r w:rsidR="00942082">
        <w:rPr>
          <w:color w:val="003649"/>
        </w:rPr>
        <w:t xml:space="preserve"> working on multichannel marketing campaigns</w:t>
      </w:r>
    </w:p>
    <w:p w14:paraId="21461385" w14:textId="00966C5F" w:rsidR="00E12019" w:rsidRDefault="004D4A42" w:rsidP="007228AA">
      <w:pPr>
        <w:pStyle w:val="ListParagraph"/>
        <w:numPr>
          <w:ilvl w:val="0"/>
          <w:numId w:val="47"/>
        </w:numPr>
        <w:rPr>
          <w:color w:val="003649"/>
        </w:rPr>
      </w:pPr>
      <w:r>
        <w:rPr>
          <w:color w:val="003649"/>
        </w:rPr>
        <w:t>Expe</w:t>
      </w:r>
      <w:r w:rsidR="00564568">
        <w:rPr>
          <w:color w:val="003649"/>
        </w:rPr>
        <w:t>rience</w:t>
      </w:r>
      <w:r>
        <w:rPr>
          <w:color w:val="003649"/>
        </w:rPr>
        <w:t xml:space="preserve"> in </w:t>
      </w:r>
      <w:r w:rsidR="00564568">
        <w:rPr>
          <w:color w:val="003649"/>
        </w:rPr>
        <w:t>PR-earned media, paid media</w:t>
      </w:r>
      <w:r w:rsidR="001C7AD9">
        <w:rPr>
          <w:color w:val="003649"/>
        </w:rPr>
        <w:t xml:space="preserve">, </w:t>
      </w:r>
      <w:r w:rsidR="003430CF">
        <w:rPr>
          <w:color w:val="003649"/>
        </w:rPr>
        <w:t xml:space="preserve">email marketing, </w:t>
      </w:r>
      <w:r w:rsidR="001C7AD9">
        <w:rPr>
          <w:color w:val="003649"/>
        </w:rPr>
        <w:t>working with influencers</w:t>
      </w:r>
      <w:r w:rsidR="00F749D7">
        <w:rPr>
          <w:color w:val="003649"/>
        </w:rPr>
        <w:t xml:space="preserve"> and managing a website CMS. </w:t>
      </w:r>
    </w:p>
    <w:p w14:paraId="718D9CED" w14:textId="0742BE35" w:rsidR="00232914" w:rsidRDefault="00232914" w:rsidP="007228AA">
      <w:pPr>
        <w:pStyle w:val="ListParagraph"/>
        <w:numPr>
          <w:ilvl w:val="0"/>
          <w:numId w:val="47"/>
        </w:numPr>
        <w:rPr>
          <w:color w:val="003649"/>
        </w:rPr>
      </w:pPr>
      <w:r>
        <w:rPr>
          <w:color w:val="003649"/>
        </w:rPr>
        <w:t>Experience managing social media channels on behalf of a brand or organization</w:t>
      </w:r>
    </w:p>
    <w:p w14:paraId="10573209" w14:textId="77777777" w:rsidR="007228AA" w:rsidRDefault="007228AA" w:rsidP="007228AA">
      <w:pPr>
        <w:pStyle w:val="ListNumber"/>
        <w:numPr>
          <w:ilvl w:val="0"/>
          <w:numId w:val="0"/>
        </w:numPr>
        <w:rPr>
          <w:color w:val="003649"/>
        </w:rPr>
      </w:pPr>
      <w:r>
        <w:rPr>
          <w:color w:val="003649"/>
        </w:rPr>
        <w:t xml:space="preserve">BENEFICIALS SKILLS &amp; EXPERIENCE: Ideal candidate will have these skills, education, experience </w:t>
      </w:r>
    </w:p>
    <w:p w14:paraId="7C274F9E" w14:textId="2AE3500E" w:rsidR="007228AA" w:rsidRPr="005B0B6F" w:rsidRDefault="00916178" w:rsidP="007228AA">
      <w:pPr>
        <w:pStyle w:val="ListParagraph"/>
        <w:numPr>
          <w:ilvl w:val="0"/>
          <w:numId w:val="47"/>
        </w:numPr>
        <w:rPr>
          <w:color w:val="003649"/>
        </w:rPr>
      </w:pPr>
      <w:r>
        <w:rPr>
          <w:rFonts w:eastAsiaTheme="majorEastAsia"/>
          <w:color w:val="003649"/>
        </w:rPr>
        <w:t>Strong understanding of search engine optimization</w:t>
      </w:r>
      <w:r w:rsidR="00224499">
        <w:rPr>
          <w:rFonts w:eastAsiaTheme="majorEastAsia"/>
          <w:color w:val="003649"/>
        </w:rPr>
        <w:t>, AI visibility</w:t>
      </w:r>
    </w:p>
    <w:p w14:paraId="340A4008" w14:textId="77777777" w:rsidR="007466C3" w:rsidRDefault="00690D4F" w:rsidP="00690D4F">
      <w:pPr>
        <w:pStyle w:val="ListParagraph"/>
        <w:numPr>
          <w:ilvl w:val="0"/>
          <w:numId w:val="47"/>
        </w:numPr>
        <w:rPr>
          <w:color w:val="003649"/>
        </w:rPr>
      </w:pPr>
      <w:r>
        <w:rPr>
          <w:color w:val="003649"/>
        </w:rPr>
        <w:t xml:space="preserve">Experience </w:t>
      </w:r>
      <w:r w:rsidR="009E1820">
        <w:rPr>
          <w:color w:val="003649"/>
        </w:rPr>
        <w:t>in destination marketing</w:t>
      </w:r>
    </w:p>
    <w:p w14:paraId="57E2FBEB" w14:textId="4D7AEFF0" w:rsidR="001C2933" w:rsidRPr="00690D4F" w:rsidRDefault="007466C3" w:rsidP="00690D4F">
      <w:pPr>
        <w:pStyle w:val="ListParagraph"/>
        <w:numPr>
          <w:ilvl w:val="0"/>
          <w:numId w:val="47"/>
        </w:numPr>
        <w:rPr>
          <w:color w:val="003649"/>
        </w:rPr>
      </w:pPr>
      <w:r>
        <w:rPr>
          <w:color w:val="003649"/>
        </w:rPr>
        <w:t>Experience managing projects through a project management</w:t>
      </w:r>
      <w:r w:rsidR="00164BAC">
        <w:rPr>
          <w:color w:val="003649"/>
        </w:rPr>
        <w:t xml:space="preserve"> or workflow</w:t>
      </w:r>
      <w:r>
        <w:rPr>
          <w:color w:val="003649"/>
        </w:rPr>
        <w:t xml:space="preserve"> system</w:t>
      </w:r>
      <w:r w:rsidR="001C2933" w:rsidRPr="00690D4F">
        <w:rPr>
          <w:color w:val="003649"/>
        </w:rPr>
        <w:br w:type="page"/>
      </w:r>
    </w:p>
    <w:p w14:paraId="39E74D2C" w14:textId="77777777" w:rsidR="0015180F" w:rsidRPr="001C2933" w:rsidRDefault="007228AA" w:rsidP="007228AA">
      <w:pPr>
        <w:pStyle w:val="ListNumber"/>
        <w:numPr>
          <w:ilvl w:val="0"/>
          <w:numId w:val="0"/>
        </w:numPr>
        <w:rPr>
          <w:color w:val="003649"/>
          <w:sz w:val="20"/>
          <w:szCs w:val="28"/>
        </w:rPr>
      </w:pPr>
      <w:r w:rsidRPr="001C2933">
        <w:rPr>
          <w:color w:val="003649"/>
          <w:sz w:val="20"/>
          <w:szCs w:val="28"/>
        </w:rPr>
        <w:lastRenderedPageBreak/>
        <w:t>MENTAL &amp; PHYSICAL DEMANDS (per ADA guidelines):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
        <w:gridCol w:w="1643"/>
        <w:gridCol w:w="96"/>
        <w:gridCol w:w="387"/>
        <w:gridCol w:w="475"/>
        <w:gridCol w:w="481"/>
        <w:gridCol w:w="589"/>
        <w:gridCol w:w="2784"/>
        <w:gridCol w:w="481"/>
        <w:gridCol w:w="392"/>
        <w:gridCol w:w="472"/>
        <w:gridCol w:w="589"/>
      </w:tblGrid>
      <w:tr w:rsidR="007228AA" w:rsidRPr="007228AA" w14:paraId="02AD645C" w14:textId="77777777" w:rsidTr="001C2933">
        <w:trPr>
          <w:jc w:val="center"/>
        </w:trPr>
        <w:tc>
          <w:tcPr>
            <w:tcW w:w="10344" w:type="dxa"/>
            <w:gridSpan w:val="12"/>
            <w:shd w:val="clear" w:color="auto" w:fill="0094C8"/>
          </w:tcPr>
          <w:p w14:paraId="798872EA"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FFFFFF" w:themeColor="background1"/>
                <w:sz w:val="22"/>
                <w:szCs w:val="22"/>
              </w:rPr>
              <w:t>Mental &amp; Physical Demands- ADA Guidelines</w:t>
            </w:r>
          </w:p>
        </w:tc>
      </w:tr>
      <w:tr w:rsidR="007228AA" w:rsidRPr="007228AA" w14:paraId="7774287C" w14:textId="77777777" w:rsidTr="00C167CD">
        <w:trPr>
          <w:trHeight w:val="288"/>
          <w:jc w:val="center"/>
        </w:trPr>
        <w:tc>
          <w:tcPr>
            <w:tcW w:w="2790" w:type="dxa"/>
            <w:gridSpan w:val="2"/>
            <w:shd w:val="clear" w:color="auto" w:fill="FFFFFF"/>
          </w:tcPr>
          <w:p w14:paraId="50EFDFE2" w14:textId="77777777" w:rsidR="007228AA" w:rsidRPr="007228AA" w:rsidRDefault="007228AA" w:rsidP="007228AA">
            <w:pPr>
              <w:spacing w:after="0" w:line="240" w:lineRule="auto"/>
              <w:ind w:left="0"/>
              <w:jc w:val="center"/>
              <w:rPr>
                <w:rFonts w:ascii="Calibri" w:hAnsi="Calibri" w:cs="Calibri"/>
                <w:b/>
                <w:i/>
                <w:color w:val="003649"/>
                <w:sz w:val="22"/>
                <w:szCs w:val="22"/>
              </w:rPr>
            </w:pPr>
            <w:r w:rsidRPr="007228AA">
              <w:rPr>
                <w:rFonts w:ascii="Calibri" w:hAnsi="Calibri" w:cs="Calibri"/>
                <w:b/>
                <w:i/>
                <w:color w:val="003649"/>
                <w:sz w:val="22"/>
                <w:szCs w:val="22"/>
              </w:rPr>
              <w:t>Physical Demands</w:t>
            </w:r>
          </w:p>
        </w:tc>
        <w:tc>
          <w:tcPr>
            <w:tcW w:w="539" w:type="dxa"/>
            <w:gridSpan w:val="2"/>
            <w:shd w:val="clear" w:color="auto" w:fill="FFFFFF"/>
          </w:tcPr>
          <w:p w14:paraId="1D6CBF5E"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C</w:t>
            </w:r>
          </w:p>
        </w:tc>
        <w:tc>
          <w:tcPr>
            <w:tcW w:w="538" w:type="dxa"/>
            <w:shd w:val="clear" w:color="auto" w:fill="FFFFFF"/>
          </w:tcPr>
          <w:p w14:paraId="6FF63098"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F</w:t>
            </w:r>
          </w:p>
        </w:tc>
        <w:tc>
          <w:tcPr>
            <w:tcW w:w="527" w:type="dxa"/>
            <w:shd w:val="clear" w:color="auto" w:fill="FFFFFF"/>
          </w:tcPr>
          <w:p w14:paraId="52B320F1"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O</w:t>
            </w:r>
          </w:p>
        </w:tc>
        <w:tc>
          <w:tcPr>
            <w:tcW w:w="589" w:type="dxa"/>
            <w:tcBorders>
              <w:right w:val="double" w:sz="4" w:space="0" w:color="auto"/>
            </w:tcBorders>
            <w:shd w:val="clear" w:color="auto" w:fill="FFFFFF"/>
          </w:tcPr>
          <w:p w14:paraId="3D03A2C8"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N/A</w:t>
            </w:r>
          </w:p>
        </w:tc>
        <w:tc>
          <w:tcPr>
            <w:tcW w:w="3298" w:type="dxa"/>
            <w:tcBorders>
              <w:left w:val="double" w:sz="4" w:space="0" w:color="auto"/>
            </w:tcBorders>
            <w:shd w:val="clear" w:color="auto" w:fill="FFFFFF"/>
          </w:tcPr>
          <w:p w14:paraId="4F889558" w14:textId="77777777" w:rsidR="007228AA" w:rsidRPr="007228AA" w:rsidRDefault="007228AA" w:rsidP="007228AA">
            <w:pPr>
              <w:spacing w:after="0" w:line="240" w:lineRule="auto"/>
              <w:ind w:left="0"/>
              <w:jc w:val="center"/>
              <w:rPr>
                <w:rFonts w:ascii="Calibri" w:hAnsi="Calibri" w:cs="Calibri"/>
                <w:b/>
                <w:i/>
                <w:color w:val="003649"/>
                <w:sz w:val="22"/>
                <w:szCs w:val="22"/>
              </w:rPr>
            </w:pPr>
            <w:r w:rsidRPr="007228AA">
              <w:rPr>
                <w:rFonts w:ascii="Calibri" w:hAnsi="Calibri" w:cs="Calibri"/>
                <w:b/>
                <w:i/>
                <w:color w:val="003649"/>
                <w:sz w:val="22"/>
                <w:szCs w:val="22"/>
              </w:rPr>
              <w:t>Lifting Requirements</w:t>
            </w:r>
          </w:p>
        </w:tc>
        <w:tc>
          <w:tcPr>
            <w:tcW w:w="539" w:type="dxa"/>
            <w:shd w:val="clear" w:color="auto" w:fill="FFFFFF"/>
          </w:tcPr>
          <w:p w14:paraId="45D61DC5"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C</w:t>
            </w:r>
          </w:p>
        </w:tc>
        <w:tc>
          <w:tcPr>
            <w:tcW w:w="421" w:type="dxa"/>
            <w:shd w:val="clear" w:color="auto" w:fill="FFFFFF"/>
          </w:tcPr>
          <w:p w14:paraId="4240EF60"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F</w:t>
            </w:r>
          </w:p>
        </w:tc>
        <w:tc>
          <w:tcPr>
            <w:tcW w:w="514" w:type="dxa"/>
            <w:shd w:val="clear" w:color="auto" w:fill="FFFFFF"/>
          </w:tcPr>
          <w:p w14:paraId="502C036D"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O</w:t>
            </w:r>
          </w:p>
        </w:tc>
        <w:tc>
          <w:tcPr>
            <w:tcW w:w="589" w:type="dxa"/>
            <w:shd w:val="clear" w:color="auto" w:fill="FFFFFF"/>
          </w:tcPr>
          <w:p w14:paraId="438C465D"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N/A</w:t>
            </w:r>
          </w:p>
        </w:tc>
      </w:tr>
      <w:tr w:rsidR="007228AA" w:rsidRPr="007228AA" w14:paraId="46591376" w14:textId="77777777" w:rsidTr="00C167CD">
        <w:trPr>
          <w:trHeight w:val="288"/>
          <w:jc w:val="center"/>
        </w:trPr>
        <w:tc>
          <w:tcPr>
            <w:tcW w:w="2790" w:type="dxa"/>
            <w:gridSpan w:val="2"/>
            <w:shd w:val="clear" w:color="auto" w:fill="FFFFFF"/>
            <w:vAlign w:val="center"/>
          </w:tcPr>
          <w:p w14:paraId="3E4220EC"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Stand</w:t>
            </w:r>
          </w:p>
        </w:tc>
        <w:tc>
          <w:tcPr>
            <w:tcW w:w="539" w:type="dxa"/>
            <w:gridSpan w:val="2"/>
            <w:shd w:val="clear" w:color="auto" w:fill="FFFFFF"/>
          </w:tcPr>
          <w:p w14:paraId="09F5CB9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359008C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71AD27C8"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tcBorders>
              <w:right w:val="double" w:sz="4" w:space="0" w:color="auto"/>
            </w:tcBorders>
            <w:shd w:val="clear" w:color="auto" w:fill="FFFFFF"/>
          </w:tcPr>
          <w:p w14:paraId="1ADC290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0B1ED7AC"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10 pounds or less</w:t>
            </w:r>
          </w:p>
        </w:tc>
        <w:tc>
          <w:tcPr>
            <w:tcW w:w="539" w:type="dxa"/>
            <w:shd w:val="clear" w:color="auto" w:fill="FFFFFF"/>
          </w:tcPr>
          <w:p w14:paraId="3944AB11"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1A636CE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735525C4"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shd w:val="clear" w:color="auto" w:fill="FFFFFF"/>
          </w:tcPr>
          <w:p w14:paraId="2496C039" w14:textId="77777777" w:rsidR="007228AA" w:rsidRPr="007228AA" w:rsidRDefault="007228AA" w:rsidP="007228AA">
            <w:pPr>
              <w:spacing w:after="0" w:line="240" w:lineRule="auto"/>
              <w:ind w:left="0"/>
              <w:jc w:val="center"/>
              <w:rPr>
                <w:rFonts w:ascii="Calibri" w:hAnsi="Calibri" w:cs="Calibri"/>
                <w:color w:val="003649"/>
                <w:sz w:val="22"/>
                <w:szCs w:val="22"/>
              </w:rPr>
            </w:pPr>
          </w:p>
        </w:tc>
      </w:tr>
      <w:tr w:rsidR="007228AA" w:rsidRPr="007228AA" w14:paraId="30E042F4" w14:textId="77777777" w:rsidTr="00C167CD">
        <w:trPr>
          <w:trHeight w:val="288"/>
          <w:jc w:val="center"/>
        </w:trPr>
        <w:tc>
          <w:tcPr>
            <w:tcW w:w="2790" w:type="dxa"/>
            <w:gridSpan w:val="2"/>
            <w:shd w:val="clear" w:color="auto" w:fill="FFFFFF"/>
            <w:vAlign w:val="center"/>
          </w:tcPr>
          <w:p w14:paraId="624C7E04"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Walk</w:t>
            </w:r>
          </w:p>
        </w:tc>
        <w:tc>
          <w:tcPr>
            <w:tcW w:w="539" w:type="dxa"/>
            <w:gridSpan w:val="2"/>
            <w:shd w:val="clear" w:color="auto" w:fill="FFFFFF"/>
          </w:tcPr>
          <w:p w14:paraId="2B8B4BBA"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19E4E41B"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7D0FA8DC"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tcBorders>
              <w:right w:val="double" w:sz="4" w:space="0" w:color="auto"/>
            </w:tcBorders>
            <w:shd w:val="clear" w:color="auto" w:fill="FFFFFF"/>
          </w:tcPr>
          <w:p w14:paraId="5CCE03F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667A36D9"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11 to 20 pounds</w:t>
            </w:r>
          </w:p>
        </w:tc>
        <w:tc>
          <w:tcPr>
            <w:tcW w:w="539" w:type="dxa"/>
            <w:shd w:val="clear" w:color="auto" w:fill="FFFFFF"/>
          </w:tcPr>
          <w:p w14:paraId="79971E29"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356D0A59"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3332D120"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shd w:val="clear" w:color="auto" w:fill="FFFFFF"/>
          </w:tcPr>
          <w:p w14:paraId="3F8D7578" w14:textId="77777777" w:rsidR="007228AA" w:rsidRPr="007228AA" w:rsidRDefault="007228AA" w:rsidP="007228AA">
            <w:pPr>
              <w:spacing w:after="0" w:line="240" w:lineRule="auto"/>
              <w:ind w:left="0"/>
              <w:jc w:val="center"/>
              <w:rPr>
                <w:rFonts w:ascii="Calibri" w:hAnsi="Calibri" w:cs="Calibri"/>
                <w:color w:val="003649"/>
                <w:sz w:val="22"/>
                <w:szCs w:val="22"/>
              </w:rPr>
            </w:pPr>
          </w:p>
        </w:tc>
      </w:tr>
      <w:tr w:rsidR="007228AA" w:rsidRPr="007228AA" w14:paraId="43DD8DB8" w14:textId="77777777" w:rsidTr="00C167CD">
        <w:trPr>
          <w:trHeight w:val="288"/>
          <w:jc w:val="center"/>
        </w:trPr>
        <w:tc>
          <w:tcPr>
            <w:tcW w:w="2790" w:type="dxa"/>
            <w:gridSpan w:val="2"/>
            <w:shd w:val="clear" w:color="auto" w:fill="FFFFFF"/>
            <w:vAlign w:val="center"/>
          </w:tcPr>
          <w:p w14:paraId="2675539F"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Sit</w:t>
            </w:r>
          </w:p>
        </w:tc>
        <w:tc>
          <w:tcPr>
            <w:tcW w:w="539" w:type="dxa"/>
            <w:gridSpan w:val="2"/>
            <w:shd w:val="clear" w:color="auto" w:fill="FFFFFF"/>
          </w:tcPr>
          <w:p w14:paraId="7E15D173"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38" w:type="dxa"/>
            <w:shd w:val="clear" w:color="auto" w:fill="FFFFFF"/>
          </w:tcPr>
          <w:p w14:paraId="26112F0D"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7C46CC60"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431B8A1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128D8114"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21 to 50 pounds</w:t>
            </w:r>
          </w:p>
        </w:tc>
        <w:tc>
          <w:tcPr>
            <w:tcW w:w="539" w:type="dxa"/>
            <w:shd w:val="clear" w:color="auto" w:fill="FFFFFF"/>
          </w:tcPr>
          <w:p w14:paraId="599DA53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0FD93895"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1B5C65AD"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42B56481"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73EC8BCA" w14:textId="77777777" w:rsidTr="00C167CD">
        <w:trPr>
          <w:trHeight w:val="288"/>
          <w:jc w:val="center"/>
        </w:trPr>
        <w:tc>
          <w:tcPr>
            <w:tcW w:w="2790" w:type="dxa"/>
            <w:gridSpan w:val="2"/>
            <w:shd w:val="clear" w:color="auto" w:fill="FFFFFF"/>
            <w:vAlign w:val="center"/>
          </w:tcPr>
          <w:p w14:paraId="2592920E"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Handling / Fingering</w:t>
            </w:r>
          </w:p>
        </w:tc>
        <w:tc>
          <w:tcPr>
            <w:tcW w:w="539" w:type="dxa"/>
            <w:gridSpan w:val="2"/>
            <w:shd w:val="clear" w:color="auto" w:fill="FFFFFF"/>
          </w:tcPr>
          <w:p w14:paraId="02F9DE22"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38" w:type="dxa"/>
            <w:shd w:val="clear" w:color="auto" w:fill="FFFFFF"/>
          </w:tcPr>
          <w:p w14:paraId="46CB76EC"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069E1AE6"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7A7AA7E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4E87DAD3"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51 to 100 pounds</w:t>
            </w:r>
          </w:p>
        </w:tc>
        <w:tc>
          <w:tcPr>
            <w:tcW w:w="539" w:type="dxa"/>
            <w:shd w:val="clear" w:color="auto" w:fill="FFFFFF"/>
          </w:tcPr>
          <w:p w14:paraId="4CE2BA60"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3114DA0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07FD20A1"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14D96B0D"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17D7A37C" w14:textId="77777777" w:rsidTr="00C167CD">
        <w:trPr>
          <w:trHeight w:val="288"/>
          <w:jc w:val="center"/>
        </w:trPr>
        <w:tc>
          <w:tcPr>
            <w:tcW w:w="2790" w:type="dxa"/>
            <w:gridSpan w:val="2"/>
            <w:shd w:val="clear" w:color="auto" w:fill="FFFFFF"/>
            <w:vAlign w:val="center"/>
          </w:tcPr>
          <w:p w14:paraId="54BBBBD1"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Reach Outward</w:t>
            </w:r>
          </w:p>
        </w:tc>
        <w:tc>
          <w:tcPr>
            <w:tcW w:w="539" w:type="dxa"/>
            <w:gridSpan w:val="2"/>
            <w:shd w:val="clear" w:color="auto" w:fill="FFFFFF"/>
          </w:tcPr>
          <w:p w14:paraId="41212F7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3125FF2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19BB6E9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468E5964"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5E08368E"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&gt; than 100 pounds</w:t>
            </w:r>
          </w:p>
        </w:tc>
        <w:tc>
          <w:tcPr>
            <w:tcW w:w="539" w:type="dxa"/>
            <w:shd w:val="clear" w:color="auto" w:fill="FFFFFF"/>
          </w:tcPr>
          <w:p w14:paraId="7C21CEA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3801100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1BD04A5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20C099C3"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0E38EFC3" w14:textId="77777777" w:rsidTr="00C167CD">
        <w:trPr>
          <w:trHeight w:val="288"/>
          <w:jc w:val="center"/>
        </w:trPr>
        <w:tc>
          <w:tcPr>
            <w:tcW w:w="2790" w:type="dxa"/>
            <w:gridSpan w:val="2"/>
            <w:shd w:val="clear" w:color="auto" w:fill="FFFFFF"/>
            <w:vAlign w:val="center"/>
          </w:tcPr>
          <w:p w14:paraId="46A7972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Reach Above Shoulder</w:t>
            </w:r>
          </w:p>
        </w:tc>
        <w:tc>
          <w:tcPr>
            <w:tcW w:w="539" w:type="dxa"/>
            <w:gridSpan w:val="2"/>
            <w:shd w:val="clear" w:color="auto" w:fill="FFFFFF"/>
          </w:tcPr>
          <w:p w14:paraId="265D809E"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6C1BE6A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056C191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1F0B5668"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tcPr>
          <w:p w14:paraId="10FE9F76" w14:textId="77777777" w:rsidR="007228AA" w:rsidRPr="007228AA" w:rsidRDefault="007228AA" w:rsidP="007228AA">
            <w:pPr>
              <w:spacing w:after="0" w:line="240" w:lineRule="auto"/>
              <w:ind w:left="0"/>
              <w:jc w:val="center"/>
              <w:rPr>
                <w:rFonts w:ascii="Calibri" w:hAnsi="Calibri" w:cs="Calibri"/>
                <w:b/>
                <w:i/>
                <w:color w:val="003649"/>
                <w:sz w:val="22"/>
                <w:szCs w:val="22"/>
              </w:rPr>
            </w:pPr>
            <w:r w:rsidRPr="007228AA">
              <w:rPr>
                <w:rFonts w:ascii="Calibri" w:hAnsi="Calibri" w:cs="Calibri"/>
                <w:b/>
                <w:i/>
                <w:color w:val="003649"/>
                <w:sz w:val="22"/>
                <w:szCs w:val="22"/>
              </w:rPr>
              <w:t>Pushing &amp; Pulling Requirements</w:t>
            </w:r>
          </w:p>
        </w:tc>
        <w:tc>
          <w:tcPr>
            <w:tcW w:w="539" w:type="dxa"/>
            <w:shd w:val="clear" w:color="auto" w:fill="FFFFFF"/>
          </w:tcPr>
          <w:p w14:paraId="133836E1"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C</w:t>
            </w:r>
          </w:p>
        </w:tc>
        <w:tc>
          <w:tcPr>
            <w:tcW w:w="421" w:type="dxa"/>
            <w:shd w:val="clear" w:color="auto" w:fill="FFFFFF"/>
          </w:tcPr>
          <w:p w14:paraId="6E9E1460"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F</w:t>
            </w:r>
          </w:p>
        </w:tc>
        <w:tc>
          <w:tcPr>
            <w:tcW w:w="514" w:type="dxa"/>
            <w:shd w:val="clear" w:color="auto" w:fill="FFFFFF"/>
          </w:tcPr>
          <w:p w14:paraId="4180A162"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O</w:t>
            </w:r>
          </w:p>
        </w:tc>
        <w:tc>
          <w:tcPr>
            <w:tcW w:w="589" w:type="dxa"/>
            <w:shd w:val="clear" w:color="auto" w:fill="FFFFFF"/>
          </w:tcPr>
          <w:p w14:paraId="7EBC05D6" w14:textId="77777777" w:rsidR="007228AA" w:rsidRPr="007228AA" w:rsidRDefault="007228AA" w:rsidP="007228AA">
            <w:pPr>
              <w:spacing w:after="0" w:line="240" w:lineRule="auto"/>
              <w:ind w:left="0"/>
              <w:jc w:val="center"/>
              <w:rPr>
                <w:rFonts w:ascii="Calibri" w:hAnsi="Calibri" w:cs="Calibri"/>
                <w:b/>
                <w:color w:val="003649"/>
                <w:sz w:val="22"/>
                <w:szCs w:val="22"/>
              </w:rPr>
            </w:pPr>
            <w:r w:rsidRPr="007228AA">
              <w:rPr>
                <w:rFonts w:ascii="Calibri" w:hAnsi="Calibri" w:cs="Calibri"/>
                <w:b/>
                <w:color w:val="003649"/>
                <w:sz w:val="22"/>
                <w:szCs w:val="22"/>
              </w:rPr>
              <w:t>N/A</w:t>
            </w:r>
          </w:p>
        </w:tc>
      </w:tr>
      <w:tr w:rsidR="007228AA" w:rsidRPr="007228AA" w14:paraId="470A1977" w14:textId="77777777" w:rsidTr="00C167CD">
        <w:trPr>
          <w:trHeight w:val="288"/>
          <w:jc w:val="center"/>
        </w:trPr>
        <w:tc>
          <w:tcPr>
            <w:tcW w:w="2790" w:type="dxa"/>
            <w:gridSpan w:val="2"/>
            <w:shd w:val="clear" w:color="auto" w:fill="FFFFFF"/>
            <w:vAlign w:val="center"/>
          </w:tcPr>
          <w:p w14:paraId="3952B99F"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Climb</w:t>
            </w:r>
          </w:p>
        </w:tc>
        <w:tc>
          <w:tcPr>
            <w:tcW w:w="539" w:type="dxa"/>
            <w:gridSpan w:val="2"/>
            <w:shd w:val="clear" w:color="auto" w:fill="FFFFFF"/>
          </w:tcPr>
          <w:p w14:paraId="35A7E1ED"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049320C9"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1B5D70C6"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6ABC26C8"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4F28B21A"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12 pounds or less</w:t>
            </w:r>
          </w:p>
        </w:tc>
        <w:tc>
          <w:tcPr>
            <w:tcW w:w="539" w:type="dxa"/>
            <w:shd w:val="clear" w:color="auto" w:fill="FFFFFF"/>
          </w:tcPr>
          <w:p w14:paraId="67457B6A"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6F9C87E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631635BB"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589" w:type="dxa"/>
            <w:shd w:val="clear" w:color="auto" w:fill="FFFFFF"/>
          </w:tcPr>
          <w:p w14:paraId="6618232B" w14:textId="77777777" w:rsidR="007228AA" w:rsidRPr="007228AA" w:rsidRDefault="007228AA" w:rsidP="007228AA">
            <w:pPr>
              <w:spacing w:after="0" w:line="240" w:lineRule="auto"/>
              <w:ind w:left="0"/>
              <w:jc w:val="center"/>
              <w:rPr>
                <w:rFonts w:ascii="Calibri" w:hAnsi="Calibri" w:cs="Calibri"/>
                <w:color w:val="003649"/>
                <w:sz w:val="22"/>
                <w:szCs w:val="22"/>
              </w:rPr>
            </w:pPr>
          </w:p>
        </w:tc>
      </w:tr>
      <w:tr w:rsidR="007228AA" w:rsidRPr="007228AA" w14:paraId="79B5D4CE" w14:textId="77777777" w:rsidTr="00C167CD">
        <w:trPr>
          <w:trHeight w:val="288"/>
          <w:jc w:val="center"/>
        </w:trPr>
        <w:tc>
          <w:tcPr>
            <w:tcW w:w="2790" w:type="dxa"/>
            <w:gridSpan w:val="2"/>
            <w:shd w:val="clear" w:color="auto" w:fill="FFFFFF"/>
            <w:vAlign w:val="center"/>
          </w:tcPr>
          <w:p w14:paraId="697FB2D5"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Crawl</w:t>
            </w:r>
          </w:p>
        </w:tc>
        <w:tc>
          <w:tcPr>
            <w:tcW w:w="539" w:type="dxa"/>
            <w:gridSpan w:val="2"/>
            <w:shd w:val="clear" w:color="auto" w:fill="FFFFFF"/>
          </w:tcPr>
          <w:p w14:paraId="62FC95F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0F11A62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33201151"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70452086"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26FD953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13 to 25 pounds</w:t>
            </w:r>
          </w:p>
        </w:tc>
        <w:tc>
          <w:tcPr>
            <w:tcW w:w="539" w:type="dxa"/>
            <w:shd w:val="clear" w:color="auto" w:fill="FFFFFF"/>
          </w:tcPr>
          <w:p w14:paraId="69512A7A"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69D77491"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099FCE3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52B80C1F"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24312C7B" w14:textId="77777777" w:rsidTr="00C167CD">
        <w:trPr>
          <w:trHeight w:val="288"/>
          <w:jc w:val="center"/>
        </w:trPr>
        <w:tc>
          <w:tcPr>
            <w:tcW w:w="2790" w:type="dxa"/>
            <w:gridSpan w:val="2"/>
            <w:shd w:val="clear" w:color="auto" w:fill="FFFFFF"/>
            <w:vAlign w:val="center"/>
          </w:tcPr>
          <w:p w14:paraId="4FB1D0FB"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Squat or Kneel</w:t>
            </w:r>
          </w:p>
        </w:tc>
        <w:tc>
          <w:tcPr>
            <w:tcW w:w="539" w:type="dxa"/>
            <w:gridSpan w:val="2"/>
            <w:shd w:val="clear" w:color="auto" w:fill="FFFFFF"/>
          </w:tcPr>
          <w:p w14:paraId="73AB079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035041D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38F9CDDC"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625B5015"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641C1A55"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26 to 40 pounds</w:t>
            </w:r>
          </w:p>
        </w:tc>
        <w:tc>
          <w:tcPr>
            <w:tcW w:w="539" w:type="dxa"/>
            <w:shd w:val="clear" w:color="auto" w:fill="FFFFFF"/>
          </w:tcPr>
          <w:p w14:paraId="252B0D84"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7FB2443C"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74F0B65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5190343F"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0C209217" w14:textId="77777777" w:rsidTr="00C167CD">
        <w:trPr>
          <w:trHeight w:val="288"/>
          <w:jc w:val="center"/>
        </w:trPr>
        <w:tc>
          <w:tcPr>
            <w:tcW w:w="2790" w:type="dxa"/>
            <w:gridSpan w:val="2"/>
            <w:shd w:val="clear" w:color="auto" w:fill="FFFFFF"/>
            <w:vAlign w:val="center"/>
          </w:tcPr>
          <w:p w14:paraId="0D842B2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Bend</w:t>
            </w:r>
          </w:p>
        </w:tc>
        <w:tc>
          <w:tcPr>
            <w:tcW w:w="539" w:type="dxa"/>
            <w:gridSpan w:val="2"/>
            <w:shd w:val="clear" w:color="auto" w:fill="FFFFFF"/>
          </w:tcPr>
          <w:p w14:paraId="22772632"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50010F26"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53AF0D7B"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7DA4F801"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c>
          <w:tcPr>
            <w:tcW w:w="3298" w:type="dxa"/>
            <w:tcBorders>
              <w:left w:val="double" w:sz="4" w:space="0" w:color="auto"/>
            </w:tcBorders>
            <w:shd w:val="clear" w:color="auto" w:fill="FFFFFF"/>
            <w:vAlign w:val="center"/>
          </w:tcPr>
          <w:p w14:paraId="3CCB33C7"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41 to 100 pounds</w:t>
            </w:r>
          </w:p>
        </w:tc>
        <w:tc>
          <w:tcPr>
            <w:tcW w:w="539" w:type="dxa"/>
            <w:shd w:val="clear" w:color="auto" w:fill="FFFFFF"/>
          </w:tcPr>
          <w:p w14:paraId="5A8E250B"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1A30095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3FE30920"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03E1E526"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7F8B99FD" w14:textId="77777777" w:rsidTr="00C167CD">
        <w:trPr>
          <w:trHeight w:val="288"/>
          <w:jc w:val="center"/>
        </w:trPr>
        <w:tc>
          <w:tcPr>
            <w:tcW w:w="2790" w:type="dxa"/>
            <w:gridSpan w:val="2"/>
            <w:shd w:val="clear" w:color="auto" w:fill="FFFFFF"/>
            <w:vAlign w:val="center"/>
          </w:tcPr>
          <w:p w14:paraId="58912112"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Other:</w:t>
            </w:r>
          </w:p>
        </w:tc>
        <w:tc>
          <w:tcPr>
            <w:tcW w:w="539" w:type="dxa"/>
            <w:gridSpan w:val="2"/>
            <w:shd w:val="clear" w:color="auto" w:fill="FFFFFF"/>
          </w:tcPr>
          <w:p w14:paraId="52AE898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38" w:type="dxa"/>
            <w:shd w:val="clear" w:color="auto" w:fill="FFFFFF"/>
          </w:tcPr>
          <w:p w14:paraId="0CDEDFA8"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27" w:type="dxa"/>
            <w:shd w:val="clear" w:color="auto" w:fill="FFFFFF"/>
          </w:tcPr>
          <w:p w14:paraId="5D36DAD0"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tcBorders>
              <w:right w:val="double" w:sz="4" w:space="0" w:color="auto"/>
            </w:tcBorders>
            <w:shd w:val="clear" w:color="auto" w:fill="FFFFFF"/>
          </w:tcPr>
          <w:p w14:paraId="1C7552E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3298" w:type="dxa"/>
            <w:tcBorders>
              <w:left w:val="double" w:sz="4" w:space="0" w:color="auto"/>
            </w:tcBorders>
            <w:shd w:val="clear" w:color="auto" w:fill="FFFFFF"/>
            <w:vAlign w:val="center"/>
          </w:tcPr>
          <w:p w14:paraId="5BFA2CA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&gt; than 100 pounds</w:t>
            </w:r>
          </w:p>
        </w:tc>
        <w:tc>
          <w:tcPr>
            <w:tcW w:w="539" w:type="dxa"/>
            <w:shd w:val="clear" w:color="auto" w:fill="FFFFFF"/>
          </w:tcPr>
          <w:p w14:paraId="278EE59F"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421" w:type="dxa"/>
            <w:shd w:val="clear" w:color="auto" w:fill="FFFFFF"/>
          </w:tcPr>
          <w:p w14:paraId="300BC307"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14" w:type="dxa"/>
            <w:shd w:val="clear" w:color="auto" w:fill="FFFFFF"/>
          </w:tcPr>
          <w:p w14:paraId="4E45BB35" w14:textId="77777777" w:rsidR="007228AA" w:rsidRPr="007228AA" w:rsidRDefault="007228AA" w:rsidP="007228AA">
            <w:pPr>
              <w:spacing w:after="0" w:line="240" w:lineRule="auto"/>
              <w:ind w:left="0"/>
              <w:jc w:val="center"/>
              <w:rPr>
                <w:rFonts w:ascii="Calibri" w:hAnsi="Calibri" w:cs="Calibri"/>
                <w:color w:val="003649"/>
                <w:sz w:val="22"/>
                <w:szCs w:val="22"/>
              </w:rPr>
            </w:pPr>
          </w:p>
        </w:tc>
        <w:tc>
          <w:tcPr>
            <w:tcW w:w="589" w:type="dxa"/>
            <w:shd w:val="clear" w:color="auto" w:fill="FFFFFF"/>
          </w:tcPr>
          <w:p w14:paraId="642BCE06" w14:textId="77777777" w:rsidR="007228AA" w:rsidRPr="007228AA" w:rsidRDefault="007228AA" w:rsidP="007228AA">
            <w:pPr>
              <w:spacing w:after="0" w:line="240" w:lineRule="auto"/>
              <w:ind w:left="0"/>
              <w:jc w:val="center"/>
              <w:rPr>
                <w:rFonts w:ascii="Calibri" w:hAnsi="Calibri" w:cs="Calibri"/>
                <w:color w:val="003649"/>
                <w:sz w:val="22"/>
                <w:szCs w:val="22"/>
              </w:rPr>
            </w:pPr>
            <w:r w:rsidRPr="007228AA">
              <w:rPr>
                <w:rFonts w:ascii="Calibri" w:hAnsi="Calibri" w:cs="Calibri"/>
                <w:color w:val="003649"/>
                <w:sz w:val="22"/>
                <w:szCs w:val="22"/>
              </w:rPr>
              <w:t>X</w:t>
            </w:r>
          </w:p>
        </w:tc>
      </w:tr>
      <w:tr w:rsidR="007228AA" w:rsidRPr="007228AA" w14:paraId="637DF414" w14:textId="77777777" w:rsidTr="001C2933">
        <w:trPr>
          <w:trHeight w:val="432"/>
          <w:jc w:val="center"/>
        </w:trPr>
        <w:tc>
          <w:tcPr>
            <w:tcW w:w="10344" w:type="dxa"/>
            <w:gridSpan w:val="12"/>
            <w:shd w:val="clear" w:color="auto" w:fill="0094C8"/>
            <w:vAlign w:val="center"/>
          </w:tcPr>
          <w:p w14:paraId="299F68A3" w14:textId="77777777" w:rsidR="007228AA" w:rsidRPr="007228AA" w:rsidRDefault="007228AA" w:rsidP="007228AA">
            <w:pPr>
              <w:spacing w:after="0" w:line="240" w:lineRule="auto"/>
              <w:ind w:left="0"/>
              <w:jc w:val="center"/>
              <w:rPr>
                <w:rFonts w:ascii="Calibri" w:hAnsi="Calibri" w:cs="Calibri"/>
                <w:b/>
                <w:color w:val="FFFFFF" w:themeColor="background1"/>
                <w:sz w:val="22"/>
                <w:szCs w:val="22"/>
              </w:rPr>
            </w:pPr>
            <w:r w:rsidRPr="007228AA">
              <w:rPr>
                <w:rFonts w:ascii="Calibri" w:hAnsi="Calibri" w:cs="Calibri"/>
                <w:b/>
                <w:color w:val="FFFFFF" w:themeColor="background1"/>
                <w:sz w:val="22"/>
                <w:szCs w:val="22"/>
              </w:rPr>
              <w:t>Definitions</w:t>
            </w:r>
          </w:p>
        </w:tc>
      </w:tr>
      <w:tr w:rsidR="007228AA" w:rsidRPr="007228AA" w14:paraId="78E13E3B" w14:textId="77777777" w:rsidTr="00C167CD">
        <w:trPr>
          <w:trHeight w:val="432"/>
          <w:jc w:val="center"/>
        </w:trPr>
        <w:tc>
          <w:tcPr>
            <w:tcW w:w="996" w:type="dxa"/>
            <w:shd w:val="clear" w:color="auto" w:fill="FFFFFF"/>
            <w:vAlign w:val="center"/>
          </w:tcPr>
          <w:p w14:paraId="72098C50"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C</w:t>
            </w:r>
          </w:p>
        </w:tc>
        <w:tc>
          <w:tcPr>
            <w:tcW w:w="1890" w:type="dxa"/>
            <w:gridSpan w:val="2"/>
            <w:shd w:val="clear" w:color="auto" w:fill="FFFFFF"/>
            <w:vAlign w:val="center"/>
          </w:tcPr>
          <w:p w14:paraId="7358CC39"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Constantly</w:t>
            </w:r>
          </w:p>
        </w:tc>
        <w:tc>
          <w:tcPr>
            <w:tcW w:w="7458" w:type="dxa"/>
            <w:gridSpan w:val="9"/>
            <w:shd w:val="clear" w:color="auto" w:fill="FFFFFF"/>
            <w:vAlign w:val="center"/>
          </w:tcPr>
          <w:p w14:paraId="309FADF4"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 xml:space="preserve">Occupation requires this activity more than 66% of the time (5.5+ </w:t>
            </w:r>
            <w:proofErr w:type="spellStart"/>
            <w:r w:rsidRPr="007228AA">
              <w:rPr>
                <w:rFonts w:ascii="Calibri" w:hAnsi="Calibri" w:cs="Calibri"/>
                <w:color w:val="003649"/>
                <w:sz w:val="22"/>
                <w:szCs w:val="22"/>
              </w:rPr>
              <w:t>hrs</w:t>
            </w:r>
            <w:proofErr w:type="spellEnd"/>
            <w:r w:rsidRPr="007228AA">
              <w:rPr>
                <w:rFonts w:ascii="Calibri" w:hAnsi="Calibri" w:cs="Calibri"/>
                <w:color w:val="003649"/>
                <w:sz w:val="22"/>
                <w:szCs w:val="22"/>
              </w:rPr>
              <w:t>/day)</w:t>
            </w:r>
          </w:p>
        </w:tc>
      </w:tr>
      <w:tr w:rsidR="007228AA" w:rsidRPr="007228AA" w14:paraId="574ADF28" w14:textId="77777777" w:rsidTr="00C167CD">
        <w:trPr>
          <w:trHeight w:val="432"/>
          <w:jc w:val="center"/>
        </w:trPr>
        <w:tc>
          <w:tcPr>
            <w:tcW w:w="996" w:type="dxa"/>
            <w:shd w:val="clear" w:color="auto" w:fill="FFFFFF"/>
            <w:vAlign w:val="center"/>
          </w:tcPr>
          <w:p w14:paraId="741D6068"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F</w:t>
            </w:r>
          </w:p>
        </w:tc>
        <w:tc>
          <w:tcPr>
            <w:tcW w:w="1890" w:type="dxa"/>
            <w:gridSpan w:val="2"/>
            <w:shd w:val="clear" w:color="auto" w:fill="FFFFFF"/>
            <w:vAlign w:val="center"/>
          </w:tcPr>
          <w:p w14:paraId="2608631B"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Frequently</w:t>
            </w:r>
          </w:p>
        </w:tc>
        <w:tc>
          <w:tcPr>
            <w:tcW w:w="7458" w:type="dxa"/>
            <w:gridSpan w:val="9"/>
            <w:shd w:val="clear" w:color="auto" w:fill="FFFFFF"/>
            <w:vAlign w:val="center"/>
          </w:tcPr>
          <w:p w14:paraId="2ACEB6E3"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 xml:space="preserve">Occupation requires this activity from 33% - 66% of the time (2.5 - 5.5+ </w:t>
            </w:r>
            <w:proofErr w:type="spellStart"/>
            <w:r w:rsidRPr="007228AA">
              <w:rPr>
                <w:rFonts w:ascii="Calibri" w:hAnsi="Calibri" w:cs="Calibri"/>
                <w:color w:val="003649"/>
                <w:sz w:val="22"/>
                <w:szCs w:val="22"/>
              </w:rPr>
              <w:t>hrs</w:t>
            </w:r>
            <w:proofErr w:type="spellEnd"/>
            <w:r w:rsidRPr="007228AA">
              <w:rPr>
                <w:rFonts w:ascii="Calibri" w:hAnsi="Calibri" w:cs="Calibri"/>
                <w:color w:val="003649"/>
                <w:sz w:val="22"/>
                <w:szCs w:val="22"/>
              </w:rPr>
              <w:t>/day)</w:t>
            </w:r>
          </w:p>
        </w:tc>
      </w:tr>
      <w:tr w:rsidR="007228AA" w:rsidRPr="007228AA" w14:paraId="7E6869E9" w14:textId="77777777" w:rsidTr="00C167CD">
        <w:trPr>
          <w:trHeight w:val="432"/>
          <w:jc w:val="center"/>
        </w:trPr>
        <w:tc>
          <w:tcPr>
            <w:tcW w:w="996" w:type="dxa"/>
            <w:shd w:val="clear" w:color="auto" w:fill="FFFFFF"/>
            <w:vAlign w:val="center"/>
          </w:tcPr>
          <w:p w14:paraId="6E5FE050"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O</w:t>
            </w:r>
          </w:p>
        </w:tc>
        <w:tc>
          <w:tcPr>
            <w:tcW w:w="1890" w:type="dxa"/>
            <w:gridSpan w:val="2"/>
            <w:shd w:val="clear" w:color="auto" w:fill="FFFFFF"/>
            <w:vAlign w:val="center"/>
          </w:tcPr>
          <w:p w14:paraId="6F2D54A5"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Occasionally</w:t>
            </w:r>
          </w:p>
        </w:tc>
        <w:tc>
          <w:tcPr>
            <w:tcW w:w="7458" w:type="dxa"/>
            <w:gridSpan w:val="9"/>
            <w:shd w:val="clear" w:color="auto" w:fill="FFFFFF"/>
            <w:vAlign w:val="center"/>
          </w:tcPr>
          <w:p w14:paraId="39153A40"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 xml:space="preserve">Occupation requires this activity up to 33% of the time (0 - 2.5+ </w:t>
            </w:r>
            <w:proofErr w:type="spellStart"/>
            <w:r w:rsidRPr="007228AA">
              <w:rPr>
                <w:rFonts w:ascii="Calibri" w:hAnsi="Calibri" w:cs="Calibri"/>
                <w:color w:val="003649"/>
                <w:sz w:val="22"/>
                <w:szCs w:val="22"/>
              </w:rPr>
              <w:t>hrs</w:t>
            </w:r>
            <w:proofErr w:type="spellEnd"/>
            <w:r w:rsidRPr="007228AA">
              <w:rPr>
                <w:rFonts w:ascii="Calibri" w:hAnsi="Calibri" w:cs="Calibri"/>
                <w:color w:val="003649"/>
                <w:sz w:val="22"/>
                <w:szCs w:val="22"/>
              </w:rPr>
              <w:t>/day)</w:t>
            </w:r>
          </w:p>
        </w:tc>
      </w:tr>
      <w:tr w:rsidR="007228AA" w:rsidRPr="007228AA" w14:paraId="2037BD47" w14:textId="77777777" w:rsidTr="00C167CD">
        <w:trPr>
          <w:trHeight w:val="432"/>
          <w:jc w:val="center"/>
        </w:trPr>
        <w:tc>
          <w:tcPr>
            <w:tcW w:w="996" w:type="dxa"/>
            <w:shd w:val="clear" w:color="auto" w:fill="FFFFFF"/>
            <w:vAlign w:val="center"/>
          </w:tcPr>
          <w:p w14:paraId="06B4067C"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 xml:space="preserve">N/A   </w:t>
            </w:r>
          </w:p>
        </w:tc>
        <w:tc>
          <w:tcPr>
            <w:tcW w:w="1890" w:type="dxa"/>
            <w:gridSpan w:val="2"/>
            <w:shd w:val="clear" w:color="auto" w:fill="FFFFFF"/>
            <w:vAlign w:val="center"/>
          </w:tcPr>
          <w:p w14:paraId="436979D2" w14:textId="77777777" w:rsidR="007228AA" w:rsidRPr="007228AA" w:rsidRDefault="007228AA" w:rsidP="007228AA">
            <w:pPr>
              <w:autoSpaceDE w:val="0"/>
              <w:autoSpaceDN w:val="0"/>
              <w:spacing w:after="0" w:line="240" w:lineRule="auto"/>
              <w:ind w:left="0"/>
              <w:rPr>
                <w:rFonts w:ascii="Calibri" w:hAnsi="Calibri" w:cs="Calibri"/>
                <w:b/>
                <w:color w:val="003649"/>
                <w:sz w:val="22"/>
                <w:szCs w:val="22"/>
              </w:rPr>
            </w:pPr>
            <w:r w:rsidRPr="007228AA">
              <w:rPr>
                <w:rFonts w:ascii="Calibri" w:hAnsi="Calibri" w:cs="Calibri"/>
                <w:b/>
                <w:color w:val="003649"/>
                <w:sz w:val="22"/>
                <w:szCs w:val="22"/>
              </w:rPr>
              <w:t>Not Applicable</w:t>
            </w:r>
          </w:p>
        </w:tc>
        <w:tc>
          <w:tcPr>
            <w:tcW w:w="7458" w:type="dxa"/>
            <w:gridSpan w:val="9"/>
            <w:shd w:val="clear" w:color="auto" w:fill="FFFFFF"/>
            <w:vAlign w:val="center"/>
          </w:tcPr>
          <w:p w14:paraId="40733EA9" w14:textId="77777777" w:rsidR="007228AA" w:rsidRPr="007228AA" w:rsidRDefault="007228AA" w:rsidP="007228AA">
            <w:pPr>
              <w:autoSpaceDE w:val="0"/>
              <w:autoSpaceDN w:val="0"/>
              <w:spacing w:after="0" w:line="240" w:lineRule="auto"/>
              <w:ind w:left="0"/>
              <w:rPr>
                <w:rFonts w:ascii="Calibri" w:hAnsi="Calibri" w:cs="Calibri"/>
                <w:color w:val="003649"/>
                <w:sz w:val="22"/>
                <w:szCs w:val="22"/>
              </w:rPr>
            </w:pPr>
            <w:r w:rsidRPr="007228AA">
              <w:rPr>
                <w:rFonts w:ascii="Calibri" w:hAnsi="Calibri" w:cs="Calibri"/>
                <w:color w:val="003649"/>
                <w:sz w:val="22"/>
                <w:szCs w:val="22"/>
              </w:rPr>
              <w:t>Activity is not applicable to this occupation</w:t>
            </w:r>
          </w:p>
        </w:tc>
      </w:tr>
    </w:tbl>
    <w:p w14:paraId="15650524" w14:textId="77777777" w:rsidR="007228AA" w:rsidRDefault="007228AA" w:rsidP="007228AA">
      <w:pPr>
        <w:ind w:left="0"/>
        <w:rPr>
          <w:color w:val="003649"/>
          <w:lang w:val="en-GB"/>
        </w:rPr>
      </w:pPr>
    </w:p>
    <w:p w14:paraId="5F830055" w14:textId="77777777" w:rsidR="007228AA" w:rsidRPr="007228AA" w:rsidRDefault="007228AA" w:rsidP="007228AA">
      <w:pPr>
        <w:ind w:left="0"/>
        <w:rPr>
          <w:i/>
          <w:iCs/>
          <w:color w:val="003649"/>
          <w:lang w:val="en-GB"/>
        </w:rPr>
      </w:pPr>
      <w:r w:rsidRPr="007228AA">
        <w:rPr>
          <w:i/>
          <w:iCs/>
          <w:color w:val="003649"/>
          <w:lang w:val="en-GB"/>
        </w:rPr>
        <w:t>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an expressed or implied contract of employment nor does it alter your at-will employment, and the Company reserves the right to change this job description and/or assign tasks for the employee to perform, as the Company may deem appropriate.</w:t>
      </w:r>
    </w:p>
    <w:p w14:paraId="3FB096F1" w14:textId="77777777" w:rsidR="007228AA" w:rsidRPr="007228AA" w:rsidRDefault="007228AA" w:rsidP="007228AA">
      <w:pPr>
        <w:rPr>
          <w:color w:val="003649"/>
          <w:lang w:val="en-GB"/>
        </w:rPr>
      </w:pPr>
    </w:p>
    <w:p w14:paraId="749B8220" w14:textId="77777777" w:rsidR="00FD7119" w:rsidRPr="00A57232" w:rsidRDefault="00FD7119" w:rsidP="00FD7119">
      <w:pPr>
        <w:pBdr>
          <w:bottom w:val="single" w:sz="4" w:space="1" w:color="auto"/>
        </w:pBdr>
        <w:spacing w:line="240" w:lineRule="auto"/>
        <w:ind w:left="0"/>
        <w:rPr>
          <w:rFonts w:ascii="Calibri" w:hAnsi="Calibri" w:cs="Calibri"/>
          <w:szCs w:val="20"/>
        </w:rPr>
      </w:pPr>
    </w:p>
    <w:p w14:paraId="0CDBF905" w14:textId="77777777" w:rsidR="007228AA" w:rsidRDefault="007228AA" w:rsidP="00FD7119">
      <w:pPr>
        <w:spacing w:line="240" w:lineRule="auto"/>
        <w:ind w:left="0"/>
        <w:rPr>
          <w:color w:val="003649"/>
          <w:lang w:val="en-GB"/>
        </w:rPr>
      </w:pPr>
      <w:r w:rsidRPr="007228AA">
        <w:rPr>
          <w:color w:val="003649"/>
          <w:lang w:val="en-GB"/>
        </w:rPr>
        <w:t>Print Employee Name</w:t>
      </w:r>
      <w:r w:rsidRPr="007228AA">
        <w:rPr>
          <w:color w:val="003649"/>
          <w:lang w:val="en-GB"/>
        </w:rPr>
        <w:tab/>
      </w:r>
      <w:r w:rsidRPr="007228AA">
        <w:rPr>
          <w:color w:val="003649"/>
          <w:lang w:val="en-GB"/>
        </w:rPr>
        <w:tab/>
      </w:r>
      <w:r w:rsidRPr="007228AA">
        <w:rPr>
          <w:color w:val="003649"/>
          <w:lang w:val="en-GB"/>
        </w:rPr>
        <w:tab/>
        <w:t>Employee Signature</w:t>
      </w:r>
      <w:r w:rsidRPr="007228AA">
        <w:rPr>
          <w:color w:val="003649"/>
          <w:lang w:val="en-GB"/>
        </w:rPr>
        <w:tab/>
      </w:r>
      <w:r w:rsidRPr="007228AA">
        <w:rPr>
          <w:color w:val="003649"/>
          <w:lang w:val="en-GB"/>
        </w:rPr>
        <w:tab/>
      </w:r>
      <w:r w:rsidRPr="007228AA">
        <w:rPr>
          <w:color w:val="003649"/>
          <w:lang w:val="en-GB"/>
        </w:rPr>
        <w:tab/>
        <w:t>Date Signed</w:t>
      </w:r>
    </w:p>
    <w:p w14:paraId="27749D41" w14:textId="77777777" w:rsidR="009D329B" w:rsidRPr="007228AA" w:rsidRDefault="009D329B" w:rsidP="00FD7119">
      <w:pPr>
        <w:spacing w:line="240" w:lineRule="auto"/>
        <w:ind w:left="0"/>
        <w:rPr>
          <w:color w:val="003649"/>
          <w:lang w:val="en-GB"/>
        </w:rPr>
      </w:pPr>
    </w:p>
    <w:p w14:paraId="6DECDDCD" w14:textId="77777777" w:rsidR="007228AA" w:rsidRPr="00A57232" w:rsidRDefault="007228AA" w:rsidP="00FD7119">
      <w:pPr>
        <w:pBdr>
          <w:bottom w:val="single" w:sz="4" w:space="1" w:color="auto"/>
        </w:pBdr>
        <w:spacing w:line="240" w:lineRule="auto"/>
        <w:ind w:left="0"/>
        <w:rPr>
          <w:rFonts w:ascii="Calibri" w:hAnsi="Calibri" w:cs="Calibri"/>
          <w:szCs w:val="20"/>
        </w:rPr>
      </w:pPr>
    </w:p>
    <w:p w14:paraId="3305E906" w14:textId="77777777" w:rsidR="007228AA" w:rsidRPr="007228AA" w:rsidRDefault="007228AA" w:rsidP="00FD7119">
      <w:pPr>
        <w:spacing w:line="240" w:lineRule="auto"/>
        <w:ind w:left="0"/>
        <w:rPr>
          <w:color w:val="003649"/>
          <w:lang w:val="en-GB"/>
        </w:rPr>
      </w:pPr>
      <w:r w:rsidRPr="007228AA">
        <w:rPr>
          <w:color w:val="003649"/>
          <w:lang w:val="en-GB"/>
        </w:rPr>
        <w:t>Print Manager/Supervisor Name</w:t>
      </w:r>
      <w:r w:rsidRPr="007228AA">
        <w:rPr>
          <w:color w:val="003649"/>
          <w:lang w:val="en-GB"/>
        </w:rPr>
        <w:tab/>
        <w:t>Manager/Supervisor Signature</w:t>
      </w:r>
      <w:r w:rsidRPr="007228AA">
        <w:rPr>
          <w:color w:val="003649"/>
          <w:lang w:val="en-GB"/>
        </w:rPr>
        <w:tab/>
      </w:r>
      <w:r w:rsidRPr="007228AA">
        <w:rPr>
          <w:color w:val="003649"/>
          <w:lang w:val="en-GB"/>
        </w:rPr>
        <w:tab/>
        <w:t>Date Signed</w:t>
      </w:r>
    </w:p>
    <w:p w14:paraId="04C96639" w14:textId="77777777" w:rsidR="007228AA" w:rsidRPr="00A905AB" w:rsidRDefault="007228AA" w:rsidP="00A905AB">
      <w:pPr>
        <w:rPr>
          <w:color w:val="003649"/>
          <w:lang w:val="en-GB"/>
        </w:rPr>
      </w:pPr>
    </w:p>
    <w:sectPr w:rsidR="007228AA" w:rsidRPr="00A905AB" w:rsidSect="001C2933">
      <w:headerReference w:type="default"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16E06" w14:textId="77777777" w:rsidR="00B85891" w:rsidRDefault="00B85891" w:rsidP="001E7D29">
      <w:pPr>
        <w:spacing w:after="0" w:line="240" w:lineRule="auto"/>
      </w:pPr>
      <w:r>
        <w:separator/>
      </w:r>
    </w:p>
  </w:endnote>
  <w:endnote w:type="continuationSeparator" w:id="0">
    <w:p w14:paraId="1B4B8A13" w14:textId="77777777" w:rsidR="00B85891" w:rsidRDefault="00B85891"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A183" w14:textId="77777777" w:rsidR="00BE1E4F" w:rsidRPr="00FD7119" w:rsidRDefault="00FD7119" w:rsidP="00FD7119">
    <w:pPr>
      <w:pStyle w:val="Footer"/>
      <w:jc w:val="center"/>
      <w:rPr>
        <w:b/>
        <w:bCs/>
        <w:color w:val="FF0000"/>
        <w:sz w:val="20"/>
        <w:szCs w:val="28"/>
      </w:rPr>
    </w:pPr>
    <w:r w:rsidRPr="00FD7119">
      <w:rPr>
        <w:b/>
        <w:bCs/>
        <w:color w:val="FF0000"/>
        <w:sz w:val="20"/>
        <w:szCs w:val="28"/>
      </w:rPr>
      <w:t>THIS DOCUMENT DOES NOT CREATE AN EXPRESSED OR IMPLIED CONTRACT OF EMPLOYMENT OR ALTER YOUR AT-WILL EMPLOYMENT.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6815" w14:textId="77777777" w:rsidR="001408D4" w:rsidRPr="00FD7119" w:rsidRDefault="001408D4" w:rsidP="001408D4">
    <w:pPr>
      <w:pStyle w:val="Footer"/>
      <w:jc w:val="center"/>
      <w:rPr>
        <w:b/>
        <w:bCs/>
        <w:color w:val="FF0000"/>
        <w:sz w:val="20"/>
        <w:szCs w:val="28"/>
      </w:rPr>
    </w:pPr>
    <w:r w:rsidRPr="00FD7119">
      <w:rPr>
        <w:b/>
        <w:bCs/>
        <w:color w:val="FF0000"/>
        <w:sz w:val="20"/>
        <w:szCs w:val="28"/>
      </w:rPr>
      <w:t>THIS DOCUMENT DOES NOT CREATE AN EXPRESSED OR IMPLIED CONTRACT OF EMPLOYMENT OR ALTER YOUR AT-WILL EMPLOYMENT.</w:t>
    </w:r>
  </w:p>
  <w:p w14:paraId="7A1C55EF" w14:textId="77777777" w:rsidR="001408D4" w:rsidRDefault="00140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39473" w14:textId="77777777" w:rsidR="00B85891" w:rsidRDefault="00B85891" w:rsidP="001E7D29">
      <w:pPr>
        <w:spacing w:after="0" w:line="240" w:lineRule="auto"/>
      </w:pPr>
      <w:r>
        <w:separator/>
      </w:r>
    </w:p>
  </w:footnote>
  <w:footnote w:type="continuationSeparator" w:id="0">
    <w:p w14:paraId="603EC753" w14:textId="77777777" w:rsidR="00B85891" w:rsidRDefault="00B85891"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1EF7" w14:textId="1CBB413B" w:rsidR="00F464A6" w:rsidRPr="001C2933" w:rsidRDefault="00132C71" w:rsidP="001C2933">
    <w:pPr>
      <w:pStyle w:val="Header"/>
      <w:ind w:left="0"/>
      <w:rPr>
        <w:b/>
        <w:bCs/>
        <w:sz w:val="20"/>
        <w:szCs w:val="28"/>
      </w:rPr>
    </w:pPr>
    <w:r>
      <w:rPr>
        <w:b/>
        <w:bCs/>
        <w:color w:val="0094C8"/>
        <w:sz w:val="20"/>
        <w:szCs w:val="28"/>
      </w:rPr>
      <w:t>DIRECTOR OF MARKETING</w:t>
    </w:r>
    <w:r w:rsidR="00FD7119" w:rsidRPr="001C2933">
      <w:rPr>
        <w:b/>
        <w:bCs/>
        <w:color w:val="0094C8"/>
        <w:sz w:val="20"/>
        <w:szCs w:val="28"/>
      </w:rPr>
      <w:t xml:space="preserve"> </w:t>
    </w:r>
    <w:r w:rsidR="001C2933">
      <w:rPr>
        <w:b/>
        <w:bCs/>
        <w:color w:val="0094C8"/>
        <w:sz w:val="20"/>
        <w:szCs w:val="28"/>
      </w:rPr>
      <w:tab/>
    </w:r>
    <w:r w:rsidR="001C2933">
      <w:rPr>
        <w:b/>
        <w:bCs/>
        <w:color w:val="0094C8"/>
        <w:sz w:val="20"/>
        <w:szCs w:val="28"/>
      </w:rPr>
      <w:tab/>
    </w:r>
    <w:r w:rsidR="001C2933">
      <w:rPr>
        <w:b/>
        <w:bCs/>
        <w:color w:val="0094C8"/>
        <w:sz w:val="20"/>
        <w:szCs w:val="28"/>
      </w:rPr>
      <w:tab/>
    </w:r>
    <w:r w:rsidR="001C2933">
      <w:rPr>
        <w:b/>
        <w:bCs/>
        <w:color w:val="0094C8"/>
        <w:sz w:val="20"/>
        <w:szCs w:val="28"/>
      </w:rPr>
      <w:tab/>
    </w:r>
    <w:r w:rsidR="001C2933">
      <w:rPr>
        <w:b/>
        <w:bCs/>
        <w:color w:val="0094C8"/>
        <w:sz w:val="20"/>
        <w:szCs w:val="28"/>
      </w:rPr>
      <w:tab/>
    </w:r>
    <w:r w:rsidR="001C2933">
      <w:rPr>
        <w:b/>
        <w:bCs/>
        <w:color w:val="0094C8"/>
        <w:sz w:val="20"/>
        <w:szCs w:val="28"/>
      </w:rPr>
      <w:tab/>
    </w:r>
    <w:r w:rsidR="00FD7119" w:rsidRPr="001C2933">
      <w:rPr>
        <w:b/>
        <w:bCs/>
        <w:color w:val="0094C8"/>
        <w:sz w:val="20"/>
        <w:szCs w:val="28"/>
      </w:rPr>
      <w:t xml:space="preserve">REVISED: </w:t>
    </w:r>
    <w:r w:rsidR="007336E2">
      <w:rPr>
        <w:b/>
        <w:bCs/>
        <w:color w:val="0094C8"/>
        <w:sz w:val="20"/>
        <w:szCs w:val="28"/>
      </w:rPr>
      <w:t>AUGUST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7825" w14:textId="77777777" w:rsidR="00FD7119" w:rsidRDefault="00FD7119">
    <w:pPr>
      <w:pStyle w:val="Header"/>
    </w:pPr>
    <w:r>
      <w:rPr>
        <w:noProof/>
      </w:rPr>
      <w:drawing>
        <wp:anchor distT="0" distB="0" distL="114300" distR="114300" simplePos="0" relativeHeight="251661312" behindDoc="0" locked="0" layoutInCell="1" allowOverlap="1" wp14:anchorId="7C3FA514" wp14:editId="30ACFC88">
          <wp:simplePos x="0" y="0"/>
          <wp:positionH relativeFrom="page">
            <wp:align>center</wp:align>
          </wp:positionH>
          <wp:positionV relativeFrom="page">
            <wp:posOffset>457200</wp:posOffset>
          </wp:positionV>
          <wp:extent cx="1746504" cy="768096"/>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746504" cy="7680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0A582AA8"/>
    <w:lvl w:ilvl="0">
      <w:start w:val="1"/>
      <w:numFmt w:val="lowerLetter"/>
      <w:lvlText w:val="%1)"/>
      <w:lvlJc w:val="left"/>
      <w:pPr>
        <w:tabs>
          <w:tab w:val="num" w:pos="720"/>
        </w:tabs>
        <w:ind w:left="720" w:hanging="360"/>
      </w:pPr>
      <w:rPr>
        <w:rFonts w:hint="default"/>
      </w:rPr>
    </w:lvl>
  </w:abstractNum>
  <w:abstractNum w:abstractNumId="4"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FD0C3EA"/>
    <w:lvl w:ilvl="0">
      <w:start w:val="1"/>
      <w:numFmt w:val="upperRoman"/>
      <w:lvlText w:val="%1."/>
      <w:lvlJc w:val="right"/>
      <w:pPr>
        <w:tabs>
          <w:tab w:val="num" w:pos="180"/>
        </w:tabs>
        <w:ind w:left="180" w:hanging="180"/>
      </w:pPr>
    </w:lvl>
  </w:abstractNum>
  <w:abstractNum w:abstractNumId="9"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25BF7"/>
    <w:multiLevelType w:val="multilevel"/>
    <w:tmpl w:val="F8E075E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1" w15:restartNumberingAfterBreak="0">
    <w:nsid w:val="02A806C3"/>
    <w:multiLevelType w:val="multilevel"/>
    <w:tmpl w:val="BE7AFE0E"/>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2" w15:restartNumberingAfterBreak="0">
    <w:nsid w:val="0AFB6DF7"/>
    <w:multiLevelType w:val="hybridMultilevel"/>
    <w:tmpl w:val="D682EB70"/>
    <w:lvl w:ilvl="0" w:tplc="56CC2632">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4B2741"/>
    <w:multiLevelType w:val="hybridMultilevel"/>
    <w:tmpl w:val="D110F2EA"/>
    <w:lvl w:ilvl="0" w:tplc="3C2239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65F6F77"/>
    <w:multiLevelType w:val="hybridMultilevel"/>
    <w:tmpl w:val="1850316A"/>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5" w15:restartNumberingAfterBreak="0">
    <w:nsid w:val="195A4D85"/>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D284CB9"/>
    <w:multiLevelType w:val="multilevel"/>
    <w:tmpl w:val="A106DF2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D2B2255"/>
    <w:multiLevelType w:val="hybridMultilevel"/>
    <w:tmpl w:val="A106DF2C"/>
    <w:lvl w:ilvl="0" w:tplc="DE5A9BB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9F15DD"/>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9" w15:restartNumberingAfterBreak="0">
    <w:nsid w:val="225B300D"/>
    <w:multiLevelType w:val="multilevel"/>
    <w:tmpl w:val="484A977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A05549"/>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6081A5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5" w15:restartNumberingAfterBreak="0">
    <w:nsid w:val="3771182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6" w15:restartNumberingAfterBreak="0">
    <w:nsid w:val="37B901E4"/>
    <w:multiLevelType w:val="multilevel"/>
    <w:tmpl w:val="8C38A5A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7" w15:restartNumberingAfterBreak="0">
    <w:nsid w:val="3C6A7F4C"/>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8" w15:restartNumberingAfterBreak="0">
    <w:nsid w:val="3D6C27DA"/>
    <w:multiLevelType w:val="hybridMultilevel"/>
    <w:tmpl w:val="2E64F6B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0856772"/>
    <w:multiLevelType w:val="multilevel"/>
    <w:tmpl w:val="03F088A2"/>
    <w:lvl w:ilvl="0">
      <w:start w:val="1"/>
      <w:numFmt w:val="upperRoman"/>
      <w:pStyle w:val="ListNumber"/>
      <w:lvlText w:val="%1."/>
      <w:lvlJc w:val="right"/>
      <w:pPr>
        <w:ind w:left="173" w:hanging="173"/>
      </w:pPr>
      <w:rPr>
        <w:rFonts w:asciiTheme="majorHAnsi" w:hAnsiTheme="majorHAnsi" w:hint="default"/>
        <w:b/>
        <w:i w:val="0"/>
        <w:sz w:val="20"/>
      </w:rPr>
    </w:lvl>
    <w:lvl w:ilvl="1">
      <w:start w:val="1"/>
      <w:numFmt w:val="lowerLetter"/>
      <w:pStyle w:val="ListNumber2"/>
      <w:lvlText w:val="%2)"/>
      <w:lvlJc w:val="left"/>
      <w:pPr>
        <w:ind w:left="720" w:hanging="588"/>
      </w:pPr>
      <w:rPr>
        <w:rFonts w:asciiTheme="minorHAnsi" w:hAnsiTheme="minorHAnsi" w:hint="default"/>
        <w:b w:val="0"/>
        <w:i w:val="0"/>
        <w:sz w:val="2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0" w15:restartNumberingAfterBreak="0">
    <w:nsid w:val="44FE01F9"/>
    <w:multiLevelType w:val="hybridMultilevel"/>
    <w:tmpl w:val="ACDE45FC"/>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31"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7235747"/>
    <w:multiLevelType w:val="multilevel"/>
    <w:tmpl w:val="56CC366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3" w15:restartNumberingAfterBreak="0">
    <w:nsid w:val="52BD6229"/>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4" w15:restartNumberingAfterBreak="0">
    <w:nsid w:val="57BB717D"/>
    <w:multiLevelType w:val="singleLevel"/>
    <w:tmpl w:val="7890BCA2"/>
    <w:lvl w:ilvl="0">
      <w:start w:val="1"/>
      <w:numFmt w:val="lowerLetter"/>
      <w:lvlText w:val="%1)"/>
      <w:lvlJc w:val="left"/>
      <w:pPr>
        <w:tabs>
          <w:tab w:val="num" w:pos="1080"/>
        </w:tabs>
        <w:ind w:left="1080" w:hanging="360"/>
      </w:pPr>
      <w:rPr>
        <w:rFonts w:hint="default"/>
      </w:rPr>
    </w:lvl>
  </w:abstractNum>
  <w:abstractNum w:abstractNumId="35" w15:restartNumberingAfterBreak="0">
    <w:nsid w:val="5A9C6252"/>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6"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BEE5DA1"/>
    <w:multiLevelType w:val="hybridMultilevel"/>
    <w:tmpl w:val="4FC006B2"/>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38"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FFC7979"/>
    <w:multiLevelType w:val="hybridMultilevel"/>
    <w:tmpl w:val="C540C6D4"/>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40"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D7419E6"/>
    <w:multiLevelType w:val="multilevel"/>
    <w:tmpl w:val="B544698A"/>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2" w15:restartNumberingAfterBreak="0">
    <w:nsid w:val="7E6F2BB8"/>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16cid:durableId="1807550424">
    <w:abstractNumId w:val="38"/>
  </w:num>
  <w:num w:numId="2" w16cid:durableId="920407457">
    <w:abstractNumId w:val="20"/>
  </w:num>
  <w:num w:numId="3" w16cid:durableId="1261181394">
    <w:abstractNumId w:val="21"/>
  </w:num>
  <w:num w:numId="4" w16cid:durableId="1145242787">
    <w:abstractNumId w:val="12"/>
  </w:num>
  <w:num w:numId="5" w16cid:durableId="438793460">
    <w:abstractNumId w:val="40"/>
  </w:num>
  <w:num w:numId="6" w16cid:durableId="875972893">
    <w:abstractNumId w:val="9"/>
  </w:num>
  <w:num w:numId="7" w16cid:durableId="383021821">
    <w:abstractNumId w:val="7"/>
  </w:num>
  <w:num w:numId="8" w16cid:durableId="641345774">
    <w:abstractNumId w:val="6"/>
  </w:num>
  <w:num w:numId="9" w16cid:durableId="111631271">
    <w:abstractNumId w:val="5"/>
  </w:num>
  <w:num w:numId="10" w16cid:durableId="1170633450">
    <w:abstractNumId w:val="4"/>
  </w:num>
  <w:num w:numId="11" w16cid:durableId="1491143319">
    <w:abstractNumId w:val="8"/>
  </w:num>
  <w:num w:numId="12" w16cid:durableId="21975778">
    <w:abstractNumId w:val="3"/>
  </w:num>
  <w:num w:numId="13" w16cid:durableId="1137071176">
    <w:abstractNumId w:val="2"/>
  </w:num>
  <w:num w:numId="14" w16cid:durableId="959918507">
    <w:abstractNumId w:val="1"/>
  </w:num>
  <w:num w:numId="15" w16cid:durableId="1130786652">
    <w:abstractNumId w:val="0"/>
  </w:num>
  <w:num w:numId="16" w16cid:durableId="989360318">
    <w:abstractNumId w:val="13"/>
  </w:num>
  <w:num w:numId="17" w16cid:durableId="70322267">
    <w:abstractNumId w:val="19"/>
  </w:num>
  <w:num w:numId="18" w16cid:durableId="1646618641">
    <w:abstractNumId w:val="17"/>
  </w:num>
  <w:num w:numId="19" w16cid:durableId="1563058951">
    <w:abstractNumId w:val="16"/>
  </w:num>
  <w:num w:numId="20" w16cid:durableId="577718121">
    <w:abstractNumId w:val="15"/>
  </w:num>
  <w:num w:numId="21" w16cid:durableId="1700012280">
    <w:abstractNumId w:val="23"/>
  </w:num>
  <w:num w:numId="22" w16cid:durableId="1227182894">
    <w:abstractNumId w:val="3"/>
    <w:lvlOverride w:ilvl="0">
      <w:startOverride w:val="1"/>
    </w:lvlOverride>
  </w:num>
  <w:num w:numId="23" w16cid:durableId="671183488">
    <w:abstractNumId w:val="3"/>
    <w:lvlOverride w:ilvl="0">
      <w:startOverride w:val="1"/>
    </w:lvlOverride>
  </w:num>
  <w:num w:numId="24" w16cid:durableId="1376655751">
    <w:abstractNumId w:val="2"/>
    <w:lvlOverride w:ilvl="0">
      <w:startOverride w:val="1"/>
    </w:lvlOverride>
  </w:num>
  <w:num w:numId="25" w16cid:durableId="755128804">
    <w:abstractNumId w:val="34"/>
  </w:num>
  <w:num w:numId="26" w16cid:durableId="949971830">
    <w:abstractNumId w:val="11"/>
  </w:num>
  <w:num w:numId="27" w16cid:durableId="825053671">
    <w:abstractNumId w:val="24"/>
  </w:num>
  <w:num w:numId="28" w16cid:durableId="362488427">
    <w:abstractNumId w:val="11"/>
  </w:num>
  <w:num w:numId="29" w16cid:durableId="1298994840">
    <w:abstractNumId w:val="33"/>
  </w:num>
  <w:num w:numId="30" w16cid:durableId="259146736">
    <w:abstractNumId w:val="25"/>
  </w:num>
  <w:num w:numId="31" w16cid:durableId="1181696842">
    <w:abstractNumId w:val="42"/>
  </w:num>
  <w:num w:numId="32" w16cid:durableId="953366785">
    <w:abstractNumId w:val="35"/>
  </w:num>
  <w:num w:numId="33" w16cid:durableId="425467090">
    <w:abstractNumId w:val="18"/>
  </w:num>
  <w:num w:numId="34" w16cid:durableId="1876497513">
    <w:abstractNumId w:val="27"/>
  </w:num>
  <w:num w:numId="35" w16cid:durableId="64911949">
    <w:abstractNumId w:val="10"/>
  </w:num>
  <w:num w:numId="36" w16cid:durableId="919945683">
    <w:abstractNumId w:val="28"/>
  </w:num>
  <w:num w:numId="37" w16cid:durableId="1041898405">
    <w:abstractNumId w:val="32"/>
  </w:num>
  <w:num w:numId="38" w16cid:durableId="662973828">
    <w:abstractNumId w:val="26"/>
  </w:num>
  <w:num w:numId="39" w16cid:durableId="891619413">
    <w:abstractNumId w:val="41"/>
  </w:num>
  <w:num w:numId="40" w16cid:durableId="1787697019">
    <w:abstractNumId w:val="29"/>
  </w:num>
  <w:num w:numId="41" w16cid:durableId="1639263281">
    <w:abstractNumId w:val="22"/>
  </w:num>
  <w:num w:numId="42" w16cid:durableId="226690079">
    <w:abstractNumId w:val="31"/>
  </w:num>
  <w:num w:numId="43" w16cid:durableId="999579762">
    <w:abstractNumId w:val="36"/>
  </w:num>
  <w:num w:numId="44" w16cid:durableId="140972142">
    <w:abstractNumId w:val="30"/>
  </w:num>
  <w:num w:numId="45" w16cid:durableId="1296788788">
    <w:abstractNumId w:val="37"/>
  </w:num>
  <w:num w:numId="46" w16cid:durableId="623846729">
    <w:abstractNumId w:val="39"/>
  </w:num>
  <w:num w:numId="47" w16cid:durableId="9831941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3C"/>
    <w:rsid w:val="0000418E"/>
    <w:rsid w:val="00016839"/>
    <w:rsid w:val="00020E6A"/>
    <w:rsid w:val="0004433D"/>
    <w:rsid w:val="00057671"/>
    <w:rsid w:val="00074822"/>
    <w:rsid w:val="00083E58"/>
    <w:rsid w:val="000A259D"/>
    <w:rsid w:val="000B748F"/>
    <w:rsid w:val="000D29FB"/>
    <w:rsid w:val="000D445D"/>
    <w:rsid w:val="000D5AE9"/>
    <w:rsid w:val="000E06ED"/>
    <w:rsid w:val="000F4987"/>
    <w:rsid w:val="000F65EC"/>
    <w:rsid w:val="0011242B"/>
    <w:rsid w:val="0011270E"/>
    <w:rsid w:val="0011573E"/>
    <w:rsid w:val="001269DE"/>
    <w:rsid w:val="00132C71"/>
    <w:rsid w:val="00133F52"/>
    <w:rsid w:val="001408D4"/>
    <w:rsid w:val="00140DAE"/>
    <w:rsid w:val="0015180F"/>
    <w:rsid w:val="00154460"/>
    <w:rsid w:val="00164BAC"/>
    <w:rsid w:val="00165C08"/>
    <w:rsid w:val="001746FC"/>
    <w:rsid w:val="00175976"/>
    <w:rsid w:val="00176103"/>
    <w:rsid w:val="00177C19"/>
    <w:rsid w:val="00193653"/>
    <w:rsid w:val="00196C22"/>
    <w:rsid w:val="001C18EA"/>
    <w:rsid w:val="001C2933"/>
    <w:rsid w:val="001C329C"/>
    <w:rsid w:val="001C7AD9"/>
    <w:rsid w:val="001E6F65"/>
    <w:rsid w:val="001E7D29"/>
    <w:rsid w:val="00207C9C"/>
    <w:rsid w:val="00215187"/>
    <w:rsid w:val="002153A6"/>
    <w:rsid w:val="00224499"/>
    <w:rsid w:val="00232914"/>
    <w:rsid w:val="002404F5"/>
    <w:rsid w:val="00244ED8"/>
    <w:rsid w:val="002470D3"/>
    <w:rsid w:val="002637DD"/>
    <w:rsid w:val="00275260"/>
    <w:rsid w:val="0027629D"/>
    <w:rsid w:val="00276FA1"/>
    <w:rsid w:val="00281D37"/>
    <w:rsid w:val="00284541"/>
    <w:rsid w:val="00285B87"/>
    <w:rsid w:val="00291B4A"/>
    <w:rsid w:val="002C3D7E"/>
    <w:rsid w:val="002D0621"/>
    <w:rsid w:val="002D20FF"/>
    <w:rsid w:val="003056D4"/>
    <w:rsid w:val="003062E9"/>
    <w:rsid w:val="003178FD"/>
    <w:rsid w:val="0032131A"/>
    <w:rsid w:val="003217FB"/>
    <w:rsid w:val="00326A33"/>
    <w:rsid w:val="003310BF"/>
    <w:rsid w:val="00333DF8"/>
    <w:rsid w:val="003430CF"/>
    <w:rsid w:val="00352B99"/>
    <w:rsid w:val="00357641"/>
    <w:rsid w:val="00360B6E"/>
    <w:rsid w:val="00361A58"/>
    <w:rsid w:val="00361DEE"/>
    <w:rsid w:val="00362969"/>
    <w:rsid w:val="00362B64"/>
    <w:rsid w:val="00363CFC"/>
    <w:rsid w:val="00371435"/>
    <w:rsid w:val="00394EF4"/>
    <w:rsid w:val="003A7F70"/>
    <w:rsid w:val="003B1D9F"/>
    <w:rsid w:val="003C0A39"/>
    <w:rsid w:val="003C274A"/>
    <w:rsid w:val="003D00FD"/>
    <w:rsid w:val="003D611E"/>
    <w:rsid w:val="003F009F"/>
    <w:rsid w:val="00410612"/>
    <w:rsid w:val="00411F8B"/>
    <w:rsid w:val="0041452F"/>
    <w:rsid w:val="004230D9"/>
    <w:rsid w:val="00440B4D"/>
    <w:rsid w:val="00441D06"/>
    <w:rsid w:val="004452B7"/>
    <w:rsid w:val="00450670"/>
    <w:rsid w:val="004508AC"/>
    <w:rsid w:val="00470446"/>
    <w:rsid w:val="004724BD"/>
    <w:rsid w:val="00477352"/>
    <w:rsid w:val="004830BC"/>
    <w:rsid w:val="00491C23"/>
    <w:rsid w:val="004A131F"/>
    <w:rsid w:val="004A3DA5"/>
    <w:rsid w:val="004A4AAE"/>
    <w:rsid w:val="004A6AB0"/>
    <w:rsid w:val="004B5B43"/>
    <w:rsid w:val="004B5C09"/>
    <w:rsid w:val="004C02E1"/>
    <w:rsid w:val="004D021F"/>
    <w:rsid w:val="004D4A42"/>
    <w:rsid w:val="004E227E"/>
    <w:rsid w:val="004F4DC0"/>
    <w:rsid w:val="004F6E2D"/>
    <w:rsid w:val="00500DD1"/>
    <w:rsid w:val="005039C7"/>
    <w:rsid w:val="00515252"/>
    <w:rsid w:val="00521AE3"/>
    <w:rsid w:val="00535B54"/>
    <w:rsid w:val="00544AD5"/>
    <w:rsid w:val="00554276"/>
    <w:rsid w:val="005614C2"/>
    <w:rsid w:val="00564568"/>
    <w:rsid w:val="00564D17"/>
    <w:rsid w:val="005B0B6F"/>
    <w:rsid w:val="005B1B6F"/>
    <w:rsid w:val="005B22C3"/>
    <w:rsid w:val="005B4B12"/>
    <w:rsid w:val="005C1D5B"/>
    <w:rsid w:val="005C479C"/>
    <w:rsid w:val="005D029F"/>
    <w:rsid w:val="005D3BBD"/>
    <w:rsid w:val="005E0ED9"/>
    <w:rsid w:val="005E136F"/>
    <w:rsid w:val="005F5822"/>
    <w:rsid w:val="00603069"/>
    <w:rsid w:val="00606903"/>
    <w:rsid w:val="006136BD"/>
    <w:rsid w:val="00616B41"/>
    <w:rsid w:val="00620AE8"/>
    <w:rsid w:val="00635FDA"/>
    <w:rsid w:val="00640A32"/>
    <w:rsid w:val="00643908"/>
    <w:rsid w:val="0064628C"/>
    <w:rsid w:val="0065214E"/>
    <w:rsid w:val="00653FE8"/>
    <w:rsid w:val="00655EE2"/>
    <w:rsid w:val="00657F7C"/>
    <w:rsid w:val="0067562B"/>
    <w:rsid w:val="00676243"/>
    <w:rsid w:val="00680296"/>
    <w:rsid w:val="00684A59"/>
    <w:rsid w:val="006853BC"/>
    <w:rsid w:val="00687389"/>
    <w:rsid w:val="00690D4F"/>
    <w:rsid w:val="006928C1"/>
    <w:rsid w:val="00692C56"/>
    <w:rsid w:val="00693735"/>
    <w:rsid w:val="006B152C"/>
    <w:rsid w:val="006D035C"/>
    <w:rsid w:val="006D5463"/>
    <w:rsid w:val="006E015E"/>
    <w:rsid w:val="006E3C09"/>
    <w:rsid w:val="006F03D4"/>
    <w:rsid w:val="006F310C"/>
    <w:rsid w:val="00700B1F"/>
    <w:rsid w:val="00701933"/>
    <w:rsid w:val="0070407E"/>
    <w:rsid w:val="00705349"/>
    <w:rsid w:val="00710B6E"/>
    <w:rsid w:val="00716D8B"/>
    <w:rsid w:val="007228AA"/>
    <w:rsid w:val="007257E9"/>
    <w:rsid w:val="00732C9A"/>
    <w:rsid w:val="007336E2"/>
    <w:rsid w:val="00740105"/>
    <w:rsid w:val="00744B1E"/>
    <w:rsid w:val="007466C3"/>
    <w:rsid w:val="00750014"/>
    <w:rsid w:val="00756D9C"/>
    <w:rsid w:val="007619BD"/>
    <w:rsid w:val="00771C24"/>
    <w:rsid w:val="00781863"/>
    <w:rsid w:val="00783B4E"/>
    <w:rsid w:val="007D5836"/>
    <w:rsid w:val="007E2482"/>
    <w:rsid w:val="007F34A4"/>
    <w:rsid w:val="007F5915"/>
    <w:rsid w:val="007F7989"/>
    <w:rsid w:val="00803720"/>
    <w:rsid w:val="00815563"/>
    <w:rsid w:val="008240DA"/>
    <w:rsid w:val="00827466"/>
    <w:rsid w:val="0083265B"/>
    <w:rsid w:val="008429E5"/>
    <w:rsid w:val="00863045"/>
    <w:rsid w:val="00867EA4"/>
    <w:rsid w:val="008758EC"/>
    <w:rsid w:val="008954BE"/>
    <w:rsid w:val="00897D88"/>
    <w:rsid w:val="008A0319"/>
    <w:rsid w:val="008A4AED"/>
    <w:rsid w:val="008A6B94"/>
    <w:rsid w:val="008B6283"/>
    <w:rsid w:val="008D43E9"/>
    <w:rsid w:val="008E3C0E"/>
    <w:rsid w:val="008E421A"/>
    <w:rsid w:val="008E476B"/>
    <w:rsid w:val="00916178"/>
    <w:rsid w:val="00927C63"/>
    <w:rsid w:val="00932F50"/>
    <w:rsid w:val="00942082"/>
    <w:rsid w:val="0094637B"/>
    <w:rsid w:val="0095189D"/>
    <w:rsid w:val="00955A78"/>
    <w:rsid w:val="00955D62"/>
    <w:rsid w:val="009639DF"/>
    <w:rsid w:val="00966C7E"/>
    <w:rsid w:val="009916DB"/>
    <w:rsid w:val="009921B8"/>
    <w:rsid w:val="0099332E"/>
    <w:rsid w:val="009977C3"/>
    <w:rsid w:val="009A33AE"/>
    <w:rsid w:val="009C72CD"/>
    <w:rsid w:val="009D1262"/>
    <w:rsid w:val="009D329B"/>
    <w:rsid w:val="009D4984"/>
    <w:rsid w:val="009D55C7"/>
    <w:rsid w:val="009D6901"/>
    <w:rsid w:val="009E0717"/>
    <w:rsid w:val="009E1820"/>
    <w:rsid w:val="009F4E19"/>
    <w:rsid w:val="00A0613D"/>
    <w:rsid w:val="00A07662"/>
    <w:rsid w:val="00A14BE2"/>
    <w:rsid w:val="00A17667"/>
    <w:rsid w:val="00A21B71"/>
    <w:rsid w:val="00A24DC4"/>
    <w:rsid w:val="00A3439E"/>
    <w:rsid w:val="00A37F9E"/>
    <w:rsid w:val="00A40085"/>
    <w:rsid w:val="00A47DF6"/>
    <w:rsid w:val="00A55046"/>
    <w:rsid w:val="00A60E11"/>
    <w:rsid w:val="00A63D35"/>
    <w:rsid w:val="00A877A2"/>
    <w:rsid w:val="00A905AB"/>
    <w:rsid w:val="00A9231C"/>
    <w:rsid w:val="00AA2532"/>
    <w:rsid w:val="00AE1F88"/>
    <w:rsid w:val="00AE30E9"/>
    <w:rsid w:val="00AE361F"/>
    <w:rsid w:val="00AE50F3"/>
    <w:rsid w:val="00AE5370"/>
    <w:rsid w:val="00B024C6"/>
    <w:rsid w:val="00B14009"/>
    <w:rsid w:val="00B16B5B"/>
    <w:rsid w:val="00B247A9"/>
    <w:rsid w:val="00B344C7"/>
    <w:rsid w:val="00B435B5"/>
    <w:rsid w:val="00B565D8"/>
    <w:rsid w:val="00B5779A"/>
    <w:rsid w:val="00B6365C"/>
    <w:rsid w:val="00B64D24"/>
    <w:rsid w:val="00B66726"/>
    <w:rsid w:val="00B7147D"/>
    <w:rsid w:val="00B75CFC"/>
    <w:rsid w:val="00B83588"/>
    <w:rsid w:val="00B853F9"/>
    <w:rsid w:val="00B85891"/>
    <w:rsid w:val="00BB018B"/>
    <w:rsid w:val="00BB7318"/>
    <w:rsid w:val="00BB78A9"/>
    <w:rsid w:val="00BC18CC"/>
    <w:rsid w:val="00BC4519"/>
    <w:rsid w:val="00BD1747"/>
    <w:rsid w:val="00BD2B06"/>
    <w:rsid w:val="00BD412D"/>
    <w:rsid w:val="00BE0963"/>
    <w:rsid w:val="00BE1E4F"/>
    <w:rsid w:val="00BE257C"/>
    <w:rsid w:val="00BE44F5"/>
    <w:rsid w:val="00BF781F"/>
    <w:rsid w:val="00C05C12"/>
    <w:rsid w:val="00C14973"/>
    <w:rsid w:val="00C1643D"/>
    <w:rsid w:val="00C261A9"/>
    <w:rsid w:val="00C42793"/>
    <w:rsid w:val="00C47654"/>
    <w:rsid w:val="00C601ED"/>
    <w:rsid w:val="00CB6B0B"/>
    <w:rsid w:val="00CB733B"/>
    <w:rsid w:val="00CE5A5C"/>
    <w:rsid w:val="00CF1F23"/>
    <w:rsid w:val="00D27D86"/>
    <w:rsid w:val="00D31AB7"/>
    <w:rsid w:val="00D31E41"/>
    <w:rsid w:val="00D42D97"/>
    <w:rsid w:val="00D50D23"/>
    <w:rsid w:val="00D512BB"/>
    <w:rsid w:val="00D55422"/>
    <w:rsid w:val="00D649AA"/>
    <w:rsid w:val="00D70A8D"/>
    <w:rsid w:val="00D875A6"/>
    <w:rsid w:val="00DA3B1A"/>
    <w:rsid w:val="00DB4F6F"/>
    <w:rsid w:val="00DC167A"/>
    <w:rsid w:val="00DC6078"/>
    <w:rsid w:val="00DC79AD"/>
    <w:rsid w:val="00DD1E3C"/>
    <w:rsid w:val="00DD2075"/>
    <w:rsid w:val="00DD3324"/>
    <w:rsid w:val="00DD38AE"/>
    <w:rsid w:val="00DE6DE2"/>
    <w:rsid w:val="00DE7A9A"/>
    <w:rsid w:val="00DF2868"/>
    <w:rsid w:val="00DF525E"/>
    <w:rsid w:val="00E12019"/>
    <w:rsid w:val="00E16E2D"/>
    <w:rsid w:val="00E17712"/>
    <w:rsid w:val="00E557A0"/>
    <w:rsid w:val="00E57414"/>
    <w:rsid w:val="00E66D86"/>
    <w:rsid w:val="00E9306C"/>
    <w:rsid w:val="00E97CBF"/>
    <w:rsid w:val="00EC54BB"/>
    <w:rsid w:val="00ED7349"/>
    <w:rsid w:val="00EE471B"/>
    <w:rsid w:val="00EF40E8"/>
    <w:rsid w:val="00EF6435"/>
    <w:rsid w:val="00EF7003"/>
    <w:rsid w:val="00F07B41"/>
    <w:rsid w:val="00F10F6B"/>
    <w:rsid w:val="00F21060"/>
    <w:rsid w:val="00F22729"/>
    <w:rsid w:val="00F23697"/>
    <w:rsid w:val="00F36BB7"/>
    <w:rsid w:val="00F3751E"/>
    <w:rsid w:val="00F464A6"/>
    <w:rsid w:val="00F57A61"/>
    <w:rsid w:val="00F749D7"/>
    <w:rsid w:val="00F76EAF"/>
    <w:rsid w:val="00F87EAA"/>
    <w:rsid w:val="00F92B25"/>
    <w:rsid w:val="00F92E53"/>
    <w:rsid w:val="00F971EA"/>
    <w:rsid w:val="00FB3809"/>
    <w:rsid w:val="00FC0622"/>
    <w:rsid w:val="00FC14D1"/>
    <w:rsid w:val="00FD6CAB"/>
    <w:rsid w:val="00FD7119"/>
    <w:rsid w:val="00FE0F69"/>
    <w:rsid w:val="00FE3820"/>
    <w:rsid w:val="00FE6B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F68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4D1"/>
    <w:rPr>
      <w:rFonts w:ascii="Montserrat" w:hAnsi="Montserrat"/>
      <w:sz w:val="18"/>
    </w:rPr>
  </w:style>
  <w:style w:type="paragraph" w:styleId="Heading1">
    <w:name w:val="heading 1"/>
    <w:basedOn w:val="Normal"/>
    <w:uiPriority w:val="9"/>
    <w:qFormat/>
    <w:rsid w:val="00A905AB"/>
    <w:pPr>
      <w:keepNext/>
      <w:spacing w:after="0" w:line="240" w:lineRule="auto"/>
      <w:ind w:left="0"/>
      <w:outlineLvl w:val="0"/>
    </w:pPr>
    <w:rPr>
      <w:rFonts w:cs="Arial"/>
      <w:b/>
      <w:bCs/>
      <w:kern w:val="32"/>
      <w:sz w:val="32"/>
      <w:szCs w:val="32"/>
    </w:rPr>
  </w:style>
  <w:style w:type="paragraph" w:styleId="Heading2">
    <w:name w:val="heading 2"/>
    <w:basedOn w:val="Normal"/>
    <w:uiPriority w:val="9"/>
    <w:semiHidden/>
    <w:unhideWhenUsed/>
    <w:qFormat/>
    <w:rsid w:val="004230D9"/>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after="0"/>
      <w:contextualSpacing/>
      <w:outlineLvl w:val="3"/>
    </w:pPr>
    <w:rPr>
      <w:rFonts w:ascii="Arial" w:eastAsiaTheme="majorEastAsia" w:hAnsi="Arial" w:cs="Arial"/>
      <w:i/>
      <w:iCs/>
      <w:color w:val="2F5496" w:themeColor="accent1" w:themeShade="BF"/>
    </w:rPr>
  </w:style>
  <w:style w:type="paragraph" w:styleId="Heading5">
    <w:name w:val="heading 5"/>
    <w:basedOn w:val="Normal"/>
    <w:link w:val="Heading5Char"/>
    <w:uiPriority w:val="9"/>
    <w:semiHidden/>
    <w:unhideWhenUsed/>
    <w:qFormat/>
    <w:rsid w:val="004230D9"/>
    <w:pPr>
      <w:keepNext/>
      <w:keepLines/>
      <w:spacing w:before="40" w:after="0"/>
      <w:contextualSpacing/>
      <w:outlineLvl w:val="4"/>
    </w:pPr>
    <w:rPr>
      <w:rFonts w:ascii="Arial" w:eastAsiaTheme="majorEastAsia" w:hAnsi="Arial" w:cs="Arial"/>
      <w:color w:val="2F5496" w:themeColor="accent1" w:themeShade="BF"/>
    </w:rPr>
  </w:style>
  <w:style w:type="paragraph" w:styleId="Heading6">
    <w:name w:val="heading 6"/>
    <w:basedOn w:val="Normal"/>
    <w:link w:val="Heading6Char"/>
    <w:uiPriority w:val="9"/>
    <w:semiHidden/>
    <w:unhideWhenUsed/>
    <w:qFormat/>
    <w:rsid w:val="004230D9"/>
    <w:pPr>
      <w:keepNext/>
      <w:keepLines/>
      <w:spacing w:before="40" w:after="0"/>
      <w:contextualSpacing/>
      <w:outlineLvl w:val="5"/>
    </w:pPr>
    <w:rPr>
      <w:rFonts w:ascii="Arial" w:eastAsiaTheme="majorEastAsia" w:hAnsi="Arial" w:cs="Arial"/>
      <w:color w:val="1F3763" w:themeColor="accent1" w:themeShade="7F"/>
    </w:rPr>
  </w:style>
  <w:style w:type="paragraph" w:styleId="Heading7">
    <w:name w:val="heading 7"/>
    <w:basedOn w:val="Normal"/>
    <w:link w:val="Heading7Char"/>
    <w:uiPriority w:val="9"/>
    <w:semiHidden/>
    <w:unhideWhenUsed/>
    <w:qFormat/>
    <w:rsid w:val="004230D9"/>
    <w:pPr>
      <w:keepNext/>
      <w:keepLines/>
      <w:spacing w:before="40" w:after="0"/>
      <w:contextualSpacing/>
      <w:outlineLvl w:val="6"/>
    </w:pPr>
    <w:rPr>
      <w:rFonts w:ascii="Arial" w:eastAsiaTheme="majorEastAsia" w:hAnsi="Arial" w:cs="Arial"/>
      <w:i/>
      <w:iCs/>
      <w:color w:val="1F3763" w:themeColor="accent1" w:themeShade="7F"/>
    </w:rPr>
  </w:style>
  <w:style w:type="paragraph" w:styleId="Heading8">
    <w:name w:val="heading 8"/>
    <w:basedOn w:val="Normal"/>
    <w:link w:val="Heading8Char"/>
    <w:uiPriority w:val="9"/>
    <w:semiHidden/>
    <w:unhideWhenUsed/>
    <w:qFormat/>
    <w:rsid w:val="004230D9"/>
    <w:pPr>
      <w:keepNext/>
      <w:keepLines/>
      <w:spacing w:before="40" w:after="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after="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4230D9"/>
    <w:pPr>
      <w:numPr>
        <w:numId w:val="40"/>
      </w:numPr>
    </w:pPr>
    <w:rPr>
      <w:b/>
    </w:r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uiPriority w:val="10"/>
    <w:qFormat/>
    <w:rsid w:val="004230D9"/>
    <w:pPr>
      <w:spacing w:after="480"/>
      <w:jc w:val="center"/>
    </w:pPr>
  </w:style>
  <w:style w:type="paragraph" w:styleId="BalloonText">
    <w:name w:val="Balloon Text"/>
    <w:basedOn w:val="Normal"/>
    <w:link w:val="BalloonTextChar"/>
    <w:uiPriority w:val="99"/>
    <w:semiHidden/>
    <w:unhideWhenUsed/>
    <w:rsid w:val="004230D9"/>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qFormat/>
    <w:rsid w:val="004230D9"/>
    <w:pPr>
      <w:numPr>
        <w:numId w:val="6"/>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2F5496" w:themeColor="accent1" w:themeShade="BF"/>
    </w:rPr>
  </w:style>
  <w:style w:type="character" w:styleId="Emphasis">
    <w:name w:val="Emphasis"/>
    <w:basedOn w:val="DefaultParagraphFont"/>
    <w:uiPriority w:val="15"/>
    <w:qFormat/>
    <w:rsid w:val="005E136F"/>
    <w:rPr>
      <w:rFonts w:ascii="Montserrat" w:hAnsi="Montserrat" w:cs="Times New Roman"/>
      <w:b w:val="0"/>
      <w:i w:val="0"/>
      <w:iCs/>
      <w:color w:val="595959" w:themeColor="text1" w:themeTint="A6"/>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2F5496"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1F3763"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1F3763"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after="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2F5496" w:themeColor="accent1" w:themeShade="BF"/>
    </w:rPr>
  </w:style>
  <w:style w:type="character" w:styleId="Strong">
    <w:name w:val="Strong"/>
    <w:basedOn w:val="DefaultParagraphFont"/>
    <w:uiPriority w:val="1"/>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4472C4" w:themeColor="accent1"/>
        <w:bottom w:val="single" w:sz="4" w:space="10" w:color="4472C4" w:themeColor="accent1"/>
      </w:pBdr>
      <w:spacing w:before="360" w:after="360"/>
      <w:ind w:left="0"/>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2F5496"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2F5496"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44546A"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ind w:left="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2F5496" w:themeColor="accent1" w:themeShade="BF"/>
        <w:left w:val="single" w:sz="2" w:space="10" w:color="2F5496" w:themeColor="accent1" w:themeShade="BF"/>
        <w:bottom w:val="single" w:sz="2" w:space="10" w:color="2F5496" w:themeColor="accent1" w:themeShade="BF"/>
        <w:right w:val="single" w:sz="2" w:space="10" w:color="2F5496" w:themeColor="accent1" w:themeShade="BF"/>
      </w:pBdr>
      <w:ind w:left="1152" w:right="1152"/>
    </w:pPr>
    <w:rPr>
      <w:rFonts w:eastAsiaTheme="minorEastAsia"/>
      <w:i/>
      <w:iCs/>
      <w:color w:val="2F5496"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after="0"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after="0"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after="0"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954F72" w:themeColor="followedHyperlink"/>
      <w:u w:val="single"/>
    </w:rPr>
  </w:style>
  <w:style w:type="paragraph" w:styleId="Footer">
    <w:name w:val="footer"/>
    <w:basedOn w:val="Normal"/>
    <w:link w:val="FooterChar"/>
    <w:uiPriority w:val="99"/>
    <w:unhideWhenUsed/>
    <w:rsid w:val="004230D9"/>
    <w:pPr>
      <w:spacing w:after="0" w:line="240" w:lineRule="auto"/>
    </w:pPr>
  </w:style>
  <w:style w:type="character" w:customStyle="1" w:styleId="FooterChar">
    <w:name w:val="Footer Char"/>
    <w:basedOn w:val="DefaultParagraphFont"/>
    <w:link w:val="Footer"/>
    <w:uiPriority w:val="99"/>
    <w:rsid w:val="004230D9"/>
    <w:rPr>
      <w:rFonts w:ascii="Times New Roman" w:hAnsi="Times New Roman" w:cs="Times New Roman"/>
    </w:rPr>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styleId="Hashtag">
    <w:name w:val="Hashtag"/>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unhideWhenUsed/>
    <w:rsid w:val="004230D9"/>
    <w:pPr>
      <w:spacing w:after="0" w:line="240" w:lineRule="auto"/>
    </w:pPr>
  </w:style>
  <w:style w:type="character" w:customStyle="1" w:styleId="HeaderChar">
    <w:name w:val="Header Char"/>
    <w:basedOn w:val="DefaultParagraphFont"/>
    <w:link w:val="Header"/>
    <w:uiPriority w:val="99"/>
    <w:rsid w:val="004230D9"/>
    <w:rPr>
      <w:rFonts w:ascii="Times New Roman" w:hAnsi="Times New Roman" w:cs="Times New Roman"/>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after="0"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semiHidden/>
    <w:unhideWhenUsed/>
    <w:rsid w:val="004230D9"/>
    <w:rPr>
      <w:rFonts w:ascii="Times New Roman" w:hAnsi="Times New Roman" w:cs="Times New Roman"/>
      <w:color w:val="0563C1" w:themeColor="hyperlink"/>
      <w:u w:val="single"/>
    </w:rPr>
  </w:style>
  <w:style w:type="paragraph" w:styleId="Index1">
    <w:name w:val="index 1"/>
    <w:basedOn w:val="Normal"/>
    <w:next w:val="Normal"/>
    <w:autoRedefine/>
    <w:uiPriority w:val="99"/>
    <w:semiHidden/>
    <w:unhideWhenUsed/>
    <w:rsid w:val="004230D9"/>
    <w:pPr>
      <w:spacing w:after="0"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styleId="Mention">
    <w:name w:val="Mention"/>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after="0"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after="0"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styleId="SmartHyperlink">
    <w:name w:val="Smart Hyperlink"/>
    <w:basedOn w:val="DefaultParagraphFont"/>
    <w:uiPriority w:val="99"/>
    <w:semiHidden/>
    <w:unhideWhenUsed/>
    <w:rsid w:val="004230D9"/>
    <w:rPr>
      <w:rFonts w:ascii="Times New Roman" w:hAnsi="Times New Roman" w:cs="Times New Roman"/>
      <w:u w:val="dotted"/>
    </w:rPr>
  </w:style>
  <w:style w:type="character" w:styleId="UnresolvedMention">
    <w:name w:val="Unresolved Mention"/>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12"/>
    <w:unhideWhenUsed/>
    <w:qFormat/>
    <w:rsid w:val="00515252"/>
    <w:pPr>
      <w:numPr>
        <w:ilvl w:val="1"/>
        <w:numId w:val="40"/>
      </w:numPr>
      <w:spacing w:after="120"/>
      <w:ind w:hanging="590"/>
    </w:pPr>
  </w:style>
  <w:style w:type="numbering" w:styleId="111111">
    <w:name w:val="Outline List 2"/>
    <w:basedOn w:val="NoList"/>
    <w:uiPriority w:val="99"/>
    <w:semiHidden/>
    <w:unhideWhenUsed/>
    <w:rsid w:val="004230D9"/>
    <w:pPr>
      <w:numPr>
        <w:numId w:val="41"/>
      </w:numPr>
    </w:pPr>
  </w:style>
  <w:style w:type="numbering" w:styleId="1ai">
    <w:name w:val="Outline List 1"/>
    <w:basedOn w:val="NoList"/>
    <w:uiPriority w:val="99"/>
    <w:semiHidden/>
    <w:unhideWhenUsed/>
    <w:rsid w:val="004230D9"/>
    <w:pPr>
      <w:numPr>
        <w:numId w:val="42"/>
      </w:numPr>
    </w:pPr>
  </w:style>
  <w:style w:type="numbering" w:styleId="ArticleSection">
    <w:name w:val="Outline List 3"/>
    <w:basedOn w:val="NoList"/>
    <w:uiPriority w:val="99"/>
    <w:semiHidden/>
    <w:unhideWhenUsed/>
    <w:rsid w:val="004230D9"/>
    <w:pPr>
      <w:numPr>
        <w:numId w:val="43"/>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after="0"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mailSignature">
    <w:name w:val="E-mail Signature"/>
    <w:basedOn w:val="Normal"/>
    <w:link w:val="E-mailSignatureChar"/>
    <w:uiPriority w:val="99"/>
    <w:semiHidden/>
    <w:unhideWhenUsed/>
    <w:rsid w:val="004230D9"/>
    <w:pPr>
      <w:spacing w:after="0"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after="0" w:line="240" w:lineRule="auto"/>
      <w:ind w:left="480" w:hanging="240"/>
    </w:pPr>
  </w:style>
  <w:style w:type="paragraph" w:styleId="Index3">
    <w:name w:val="index 3"/>
    <w:basedOn w:val="Normal"/>
    <w:next w:val="Normal"/>
    <w:autoRedefine/>
    <w:uiPriority w:val="99"/>
    <w:semiHidden/>
    <w:unhideWhenUsed/>
    <w:rsid w:val="004230D9"/>
    <w:pPr>
      <w:spacing w:after="0" w:line="240" w:lineRule="auto"/>
      <w:ind w:left="720" w:hanging="240"/>
    </w:pPr>
  </w:style>
  <w:style w:type="paragraph" w:styleId="Index4">
    <w:name w:val="index 4"/>
    <w:basedOn w:val="Normal"/>
    <w:next w:val="Normal"/>
    <w:autoRedefine/>
    <w:uiPriority w:val="99"/>
    <w:semiHidden/>
    <w:unhideWhenUsed/>
    <w:rsid w:val="004230D9"/>
    <w:pPr>
      <w:spacing w:after="0" w:line="240" w:lineRule="auto"/>
      <w:ind w:left="960" w:hanging="240"/>
    </w:pPr>
  </w:style>
  <w:style w:type="paragraph" w:styleId="Index5">
    <w:name w:val="index 5"/>
    <w:basedOn w:val="Normal"/>
    <w:next w:val="Normal"/>
    <w:autoRedefine/>
    <w:uiPriority w:val="99"/>
    <w:semiHidden/>
    <w:unhideWhenUsed/>
    <w:rsid w:val="004230D9"/>
    <w:pPr>
      <w:spacing w:after="0" w:line="240" w:lineRule="auto"/>
      <w:ind w:left="1200" w:hanging="240"/>
    </w:pPr>
  </w:style>
  <w:style w:type="paragraph" w:styleId="Index6">
    <w:name w:val="index 6"/>
    <w:basedOn w:val="Normal"/>
    <w:next w:val="Normal"/>
    <w:autoRedefine/>
    <w:uiPriority w:val="99"/>
    <w:semiHidden/>
    <w:unhideWhenUsed/>
    <w:rsid w:val="004230D9"/>
    <w:pPr>
      <w:spacing w:after="0" w:line="240" w:lineRule="auto"/>
      <w:ind w:left="1440" w:hanging="240"/>
    </w:pPr>
  </w:style>
  <w:style w:type="paragraph" w:styleId="Index7">
    <w:name w:val="index 7"/>
    <w:basedOn w:val="Normal"/>
    <w:next w:val="Normal"/>
    <w:autoRedefine/>
    <w:uiPriority w:val="99"/>
    <w:semiHidden/>
    <w:unhideWhenUsed/>
    <w:rsid w:val="004230D9"/>
    <w:pPr>
      <w:spacing w:after="0" w:line="240" w:lineRule="auto"/>
      <w:ind w:left="1680" w:hanging="240"/>
    </w:pPr>
  </w:style>
  <w:style w:type="paragraph" w:styleId="Index8">
    <w:name w:val="index 8"/>
    <w:basedOn w:val="Normal"/>
    <w:next w:val="Normal"/>
    <w:autoRedefine/>
    <w:uiPriority w:val="99"/>
    <w:semiHidden/>
    <w:unhideWhenUsed/>
    <w:rsid w:val="004230D9"/>
    <w:pPr>
      <w:spacing w:after="0" w:line="240" w:lineRule="auto"/>
      <w:ind w:left="1920" w:hanging="240"/>
    </w:pPr>
  </w:style>
  <w:style w:type="paragraph" w:styleId="Index9">
    <w:name w:val="index 9"/>
    <w:basedOn w:val="Normal"/>
    <w:next w:val="Normal"/>
    <w:autoRedefine/>
    <w:uiPriority w:val="99"/>
    <w:semiHidden/>
    <w:unhideWhenUsed/>
    <w:rsid w:val="004230D9"/>
    <w:pPr>
      <w:spacing w:after="0"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7"/>
      </w:numPr>
      <w:contextualSpacing/>
    </w:pPr>
  </w:style>
  <w:style w:type="paragraph" w:styleId="ListBullet3">
    <w:name w:val="List Bullet 3"/>
    <w:basedOn w:val="Normal"/>
    <w:uiPriority w:val="99"/>
    <w:semiHidden/>
    <w:unhideWhenUsed/>
    <w:rsid w:val="004230D9"/>
    <w:pPr>
      <w:numPr>
        <w:numId w:val="8"/>
      </w:numPr>
      <w:contextualSpacing/>
    </w:pPr>
  </w:style>
  <w:style w:type="paragraph" w:styleId="ListBullet4">
    <w:name w:val="List Bullet 4"/>
    <w:basedOn w:val="Normal"/>
    <w:uiPriority w:val="99"/>
    <w:semiHidden/>
    <w:unhideWhenUsed/>
    <w:rsid w:val="004230D9"/>
    <w:pPr>
      <w:numPr>
        <w:numId w:val="9"/>
      </w:numPr>
      <w:contextualSpacing/>
    </w:pPr>
  </w:style>
  <w:style w:type="paragraph" w:styleId="ListBullet5">
    <w:name w:val="List Bullet 5"/>
    <w:basedOn w:val="Normal"/>
    <w:uiPriority w:val="99"/>
    <w:semiHidden/>
    <w:unhideWhenUsed/>
    <w:rsid w:val="004230D9"/>
    <w:pPr>
      <w:numPr>
        <w:numId w:val="10"/>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13"/>
      </w:numPr>
      <w:contextualSpacing/>
    </w:pPr>
  </w:style>
  <w:style w:type="paragraph" w:styleId="ListNumber4">
    <w:name w:val="List Number 4"/>
    <w:basedOn w:val="Normal"/>
    <w:uiPriority w:val="99"/>
    <w:semiHidden/>
    <w:unhideWhenUsed/>
    <w:rsid w:val="004230D9"/>
    <w:pPr>
      <w:numPr>
        <w:numId w:val="14"/>
      </w:numPr>
      <w:contextualSpacing/>
    </w:pPr>
  </w:style>
  <w:style w:type="paragraph" w:styleId="ListNumber5">
    <w:name w:val="List Number 5"/>
    <w:basedOn w:val="Normal"/>
    <w:uiPriority w:val="99"/>
    <w:semiHidden/>
    <w:unhideWhenUsed/>
    <w:rsid w:val="004230D9"/>
    <w:pPr>
      <w:numPr>
        <w:numId w:val="15"/>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paragraph" w:styleId="NormalIndent">
    <w:name w:val="Normal Indent"/>
    <w:basedOn w:val="Normal"/>
    <w:uiPriority w:val="99"/>
    <w:semiHidden/>
    <w:unhideWhenUsed/>
    <w:rsid w:val="004230D9"/>
    <w:pPr>
      <w:ind w:left="708"/>
    </w:pPr>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23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spacing w:after="0"/>
      <w:ind w:left="240" w:hanging="240"/>
    </w:pPr>
  </w:style>
  <w:style w:type="paragraph" w:styleId="TableofFigures">
    <w:name w:val="table of figures"/>
    <w:basedOn w:val="Normal"/>
    <w:next w:val="Normal"/>
    <w:uiPriority w:val="99"/>
    <w:semiHidden/>
    <w:unhideWhenUsed/>
    <w:rsid w:val="004230D9"/>
    <w:pPr>
      <w:spacing w:after="0"/>
      <w:ind w:left="0"/>
    </w:pPr>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paragraph" w:customStyle="1" w:styleId="Details">
    <w:name w:val="Details"/>
    <w:basedOn w:val="Date"/>
    <w:qFormat/>
    <w:rsid w:val="00515252"/>
    <w:pPr>
      <w:spacing w:line="240" w:lineRule="auto"/>
    </w:pPr>
    <w:rPr>
      <w:rFonts w:asciiTheme="majorHAnsi" w:hAnsiTheme="majorHAnsi"/>
      <w:lang w:val="en-GB"/>
    </w:rPr>
  </w:style>
  <w:style w:type="paragraph" w:customStyle="1" w:styleId="Logo">
    <w:name w:val="Logo"/>
    <w:basedOn w:val="Heading1"/>
    <w:qFormat/>
    <w:rsid w:val="00DF525E"/>
    <w:pPr>
      <w:spacing w:after="480"/>
      <w:jc w:val="center"/>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omi\Spartanburg%20Area%20Chamber%20Of%20Commerce\OneSpartanburg%20-%20Common\Branded%20Resources\TEMPLATES\Job%20Descrip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c8eacaf-5164-4725-918c-67c3046093db" xsi:nil="true"/>
    <lcf76f155ced4ddcb4097134ff3c332f xmlns="7c8eacaf-5164-4725-918c-67c3046093db">
      <Terms xmlns="http://schemas.microsoft.com/office/infopath/2007/PartnerControls"/>
    </lcf76f155ced4ddcb4097134ff3c332f>
    <TaxCatchAll xmlns="1109677c-a952-47a4-be32-55ee4c7d950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48F250A6498DE49B059E43F6E273AEC" ma:contentTypeVersion="19" ma:contentTypeDescription="Create a new document." ma:contentTypeScope="" ma:versionID="7e6dc4704096fc2edc4578408b96d8b5">
  <xsd:schema xmlns:xsd="http://www.w3.org/2001/XMLSchema" xmlns:xs="http://www.w3.org/2001/XMLSchema" xmlns:p="http://schemas.microsoft.com/office/2006/metadata/properties" xmlns:ns2="7c8eacaf-5164-4725-918c-67c3046093db" xmlns:ns3="1109677c-a952-47a4-be32-55ee4c7d9502" targetNamespace="http://schemas.microsoft.com/office/2006/metadata/properties" ma:root="true" ma:fieldsID="197662255a57af02ed0c1f9dda74fab1" ns2:_="" ns3:_="">
    <xsd:import namespace="7c8eacaf-5164-4725-918c-67c3046093db"/>
    <xsd:import namespace="1109677c-a952-47a4-be32-55ee4c7d95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eacaf-5164-4725-918c-67c304609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2fa2ad-967b-40db-a9ab-9397988c39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9677c-a952-47a4-be32-55ee4c7d95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d66e1f-bcbf-45c2-9452-cf0ea37933f3}" ma:internalName="TaxCatchAll" ma:showField="CatchAllData" ma:web="1109677c-a952-47a4-be32-55ee4c7d95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A882B1-5385-9F4D-B75D-063F79BC1C97}">
  <ds:schemaRefs>
    <ds:schemaRef ds:uri="http://schemas.openxmlformats.org/officeDocument/2006/bibliography"/>
  </ds:schemaRefs>
</ds:datastoreItem>
</file>

<file path=customXml/itemProps3.xml><?xml version="1.0" encoding="utf-8"?>
<ds:datastoreItem xmlns:ds="http://schemas.openxmlformats.org/officeDocument/2006/customXml" ds:itemID="{564B529C-B837-470E-9400-CF9305991E20}">
  <ds:schemaRefs>
    <ds:schemaRef ds:uri="http://schemas.microsoft.com/sharepoint/v3/contenttype/forms"/>
  </ds:schemaRefs>
</ds:datastoreItem>
</file>

<file path=customXml/itemProps4.xml><?xml version="1.0" encoding="utf-8"?>
<ds:datastoreItem xmlns:ds="http://schemas.openxmlformats.org/officeDocument/2006/customXml" ds:itemID="{EDB3496A-4206-4E13-A853-572A244D6452}">
  <ds:schemaRefs>
    <ds:schemaRef ds:uri="http://schemas.microsoft.com/office/2006/metadata/properties"/>
    <ds:schemaRef ds:uri="http://schemas.microsoft.com/office/infopath/2007/PartnerControls"/>
    <ds:schemaRef ds:uri="7c8eacaf-5164-4725-918c-67c3046093db"/>
    <ds:schemaRef ds:uri="1109677c-a952-47a4-be32-55ee4c7d9502"/>
  </ds:schemaRefs>
</ds:datastoreItem>
</file>

<file path=customXml/itemProps5.xml><?xml version="1.0" encoding="utf-8"?>
<ds:datastoreItem xmlns:ds="http://schemas.openxmlformats.org/officeDocument/2006/customXml" ds:itemID="{5A0A6A5C-716B-46E0-A785-CDEAAE36E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eacaf-5164-4725-918c-67c3046093db"/>
    <ds:schemaRef ds:uri="1109677c-a952-47a4-be32-55ee4c7d9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Description TEMPLATE</Template>
  <TotalTime>0</TotalTime>
  <Pages>2</Pages>
  <Words>629</Words>
  <Characters>3598</Characters>
  <Application>Microsoft Office Word</Application>
  <DocSecurity>0</DocSecurity>
  <Lines>199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2025-06-30T14:42:00Z</dcterms:created>
  <dcterms:modified xsi:type="dcterms:W3CDTF">2026-09-30T14:29:00Z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0x010100C48F250A6498DE49B059E43F6E273AEC</vt:lpwstr>
  </property>
  <property fmtid="{D5CDD505-2E9C-101B-9397-08002B2CF9AE}" pid="3" name="MediaServiceImageTags">
    <vt:lpwstr/>
  </property>
</Properties>
</file>